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EC34" w14:textId="64CC20C2" w:rsidR="00515803" w:rsidRPr="00936972" w:rsidRDefault="00936972" w:rsidP="00515803">
      <w:pPr>
        <w:rPr>
          <w:b/>
          <w:sz w:val="28"/>
          <w:szCs w:val="28"/>
          <w:u w:val="single"/>
          <w:lang w:val="nl-BE"/>
        </w:rPr>
      </w:pPr>
      <w:r w:rsidRPr="00936972">
        <w:rPr>
          <w:b/>
          <w:sz w:val="28"/>
          <w:szCs w:val="28"/>
          <w:u w:val="single"/>
          <w:lang w:val="nl-BE"/>
        </w:rPr>
        <w:t xml:space="preserve">Contract spermaverkoop </w:t>
      </w:r>
      <w:r w:rsidR="000E323B">
        <w:rPr>
          <w:b/>
          <w:sz w:val="28"/>
          <w:szCs w:val="28"/>
          <w:u w:val="single"/>
          <w:lang w:val="nl-BE"/>
        </w:rPr>
        <w:t>dekseizoen 20</w:t>
      </w:r>
      <w:r w:rsidR="00696BB2">
        <w:rPr>
          <w:b/>
          <w:sz w:val="28"/>
          <w:szCs w:val="28"/>
          <w:u w:val="single"/>
          <w:lang w:val="nl-BE"/>
        </w:rPr>
        <w:t>2</w:t>
      </w:r>
      <w:r w:rsidR="00493606">
        <w:rPr>
          <w:b/>
          <w:sz w:val="28"/>
          <w:szCs w:val="28"/>
          <w:u w:val="single"/>
          <w:lang w:val="nl-BE"/>
        </w:rPr>
        <w:t>1</w:t>
      </w:r>
    </w:p>
    <w:p w14:paraId="48A9A2EA" w14:textId="77777777" w:rsidR="00DB14CF" w:rsidRPr="000E323B" w:rsidRDefault="00515803" w:rsidP="00515803">
      <w:pPr>
        <w:rPr>
          <w:lang w:val="nl-BE"/>
        </w:rPr>
      </w:pPr>
      <w:r w:rsidRPr="000E323B">
        <w:rPr>
          <w:lang w:val="nl-BE"/>
        </w:rPr>
        <w:t xml:space="preserve">Onderworpen aan de volgende voorwaarden , ga ik ondergetekende </w:t>
      </w:r>
      <w:r w:rsidR="00DB14CF" w:rsidRPr="000E323B">
        <w:rPr>
          <w:lang w:val="nl-BE"/>
        </w:rPr>
        <w:t>:</w:t>
      </w:r>
    </w:p>
    <w:p w14:paraId="2EDBBD35" w14:textId="77777777" w:rsidR="000E323B" w:rsidRPr="000E323B" w:rsidRDefault="000E323B" w:rsidP="000E323B">
      <w:pPr>
        <w:widowControl w:val="0"/>
        <w:rPr>
          <w:lang w:val="nl-BE"/>
        </w:rPr>
      </w:pPr>
      <w:r w:rsidRPr="000E323B">
        <w:rPr>
          <w:snapToGrid w:val="0"/>
          <w:lang w:val="nl-BE"/>
        </w:rPr>
        <w:t>Naam en Voornaam</w:t>
      </w:r>
      <w:r w:rsidRPr="000E323B">
        <w:rPr>
          <w:snapToGrid w:val="0"/>
          <w:lang w:val="nl-BE"/>
        </w:rPr>
        <w:tab/>
        <w:t xml:space="preserve">: </w:t>
      </w:r>
      <w:r w:rsidRPr="000E323B">
        <w:rPr>
          <w:lang w:val="nl-BE"/>
        </w:rPr>
        <w:t>…………………………………………………………………………………………</w:t>
      </w:r>
      <w:r w:rsidR="001B2F88">
        <w:rPr>
          <w:lang w:val="nl-BE"/>
        </w:rPr>
        <w:t xml:space="preserve"> *</w:t>
      </w:r>
    </w:p>
    <w:p w14:paraId="3EF657B2" w14:textId="77777777" w:rsidR="000E323B" w:rsidRPr="000E323B" w:rsidRDefault="000E323B" w:rsidP="000E323B">
      <w:pPr>
        <w:widowControl w:val="0"/>
        <w:rPr>
          <w:snapToGrid w:val="0"/>
          <w:lang w:val="nl-BE"/>
        </w:rPr>
      </w:pPr>
      <w:r w:rsidRPr="000E323B">
        <w:rPr>
          <w:snapToGrid w:val="0"/>
          <w:lang w:val="nl-BE"/>
        </w:rPr>
        <w:t>Woonplaats</w:t>
      </w:r>
      <w:r w:rsidRPr="000E323B">
        <w:rPr>
          <w:snapToGrid w:val="0"/>
          <w:lang w:val="nl-BE"/>
        </w:rPr>
        <w:tab/>
      </w:r>
      <w:r w:rsidRPr="000E323B">
        <w:rPr>
          <w:snapToGrid w:val="0"/>
          <w:lang w:val="nl-BE"/>
        </w:rPr>
        <w:tab/>
        <w:t xml:space="preserve">: </w:t>
      </w:r>
      <w:r w:rsidRPr="000E323B">
        <w:rPr>
          <w:lang w:val="nl-BE"/>
        </w:rPr>
        <w:t>…………………………………………………………………………………………</w:t>
      </w:r>
      <w:r w:rsidR="001B2F88">
        <w:rPr>
          <w:lang w:val="nl-BE"/>
        </w:rPr>
        <w:t xml:space="preserve"> *</w:t>
      </w:r>
    </w:p>
    <w:p w14:paraId="0B8F1F69" w14:textId="77777777" w:rsidR="00DB14CF" w:rsidRPr="000E323B" w:rsidRDefault="00DB14CF" w:rsidP="00515803">
      <w:pPr>
        <w:rPr>
          <w:lang w:val="nl-BE"/>
        </w:rPr>
      </w:pPr>
      <w:r w:rsidRPr="000E323B">
        <w:rPr>
          <w:lang w:val="nl-BE"/>
        </w:rPr>
        <w:t>Btw nummer :</w:t>
      </w:r>
      <w:r w:rsidR="000E323B" w:rsidRPr="000E323B">
        <w:rPr>
          <w:lang w:val="nl-BE"/>
        </w:rPr>
        <w:tab/>
      </w:r>
      <w:r w:rsidR="000E323B" w:rsidRPr="000E323B">
        <w:rPr>
          <w:lang w:val="nl-BE"/>
        </w:rPr>
        <w:tab/>
      </w:r>
      <w:r w:rsidR="000E323B" w:rsidRPr="000E323B">
        <w:rPr>
          <w:snapToGrid w:val="0"/>
          <w:lang w:val="nl-BE"/>
        </w:rPr>
        <w:t xml:space="preserve">: </w:t>
      </w:r>
      <w:r w:rsidR="000E323B" w:rsidRPr="000E323B">
        <w:rPr>
          <w:lang w:val="nl-BE"/>
        </w:rPr>
        <w:t>…………………………………………………………………………………………</w:t>
      </w:r>
      <w:r w:rsidR="001B2F88">
        <w:rPr>
          <w:lang w:val="nl-BE"/>
        </w:rPr>
        <w:t xml:space="preserve"> *</w:t>
      </w:r>
    </w:p>
    <w:p w14:paraId="0CB4A729" w14:textId="77777777" w:rsidR="00DB14CF" w:rsidRPr="000E323B" w:rsidRDefault="00DB14CF" w:rsidP="00515803">
      <w:pPr>
        <w:rPr>
          <w:lang w:val="nl-BE"/>
        </w:rPr>
      </w:pPr>
      <w:r w:rsidRPr="000E323B">
        <w:rPr>
          <w:lang w:val="nl-BE"/>
        </w:rPr>
        <w:t>Telefoon :</w:t>
      </w:r>
      <w:r w:rsidR="000E323B" w:rsidRPr="000E323B">
        <w:rPr>
          <w:lang w:val="nl-BE"/>
        </w:rPr>
        <w:tab/>
      </w:r>
      <w:r w:rsidR="000E323B" w:rsidRPr="000E323B">
        <w:rPr>
          <w:lang w:val="nl-BE"/>
        </w:rPr>
        <w:tab/>
      </w:r>
      <w:r w:rsidR="000E323B" w:rsidRPr="000E323B">
        <w:rPr>
          <w:snapToGrid w:val="0"/>
          <w:lang w:val="nl-BE"/>
        </w:rPr>
        <w:t xml:space="preserve">: </w:t>
      </w:r>
      <w:r w:rsidR="000E323B" w:rsidRPr="000E323B">
        <w:rPr>
          <w:lang w:val="nl-BE"/>
        </w:rPr>
        <w:t>…………………………………………………………………………………………</w:t>
      </w:r>
      <w:r w:rsidR="001B2F88">
        <w:rPr>
          <w:lang w:val="nl-BE"/>
        </w:rPr>
        <w:t xml:space="preserve"> *</w:t>
      </w:r>
    </w:p>
    <w:p w14:paraId="097D8339" w14:textId="77777777" w:rsidR="00DB14CF" w:rsidRPr="000E323B" w:rsidRDefault="00DB14CF" w:rsidP="000E323B">
      <w:pPr>
        <w:rPr>
          <w:lang w:val="nl-BE"/>
        </w:rPr>
      </w:pPr>
      <w:r w:rsidRPr="000E323B">
        <w:rPr>
          <w:lang w:val="nl-BE"/>
        </w:rPr>
        <w:t>Email-adres :</w:t>
      </w:r>
      <w:r w:rsidR="000E323B" w:rsidRPr="000E323B">
        <w:rPr>
          <w:lang w:val="nl-BE"/>
        </w:rPr>
        <w:tab/>
      </w:r>
      <w:r w:rsidR="000E323B" w:rsidRPr="000E323B">
        <w:rPr>
          <w:lang w:val="nl-BE"/>
        </w:rPr>
        <w:tab/>
      </w:r>
      <w:r w:rsidR="000E323B" w:rsidRPr="000E323B">
        <w:rPr>
          <w:snapToGrid w:val="0"/>
          <w:lang w:val="nl-BE"/>
        </w:rPr>
        <w:t xml:space="preserve">: </w:t>
      </w:r>
      <w:r w:rsidR="000E323B" w:rsidRPr="000E323B">
        <w:rPr>
          <w:lang w:val="nl-BE"/>
        </w:rPr>
        <w:t>…………………………………………………………………………………………</w:t>
      </w:r>
      <w:r w:rsidR="001B2F88">
        <w:rPr>
          <w:lang w:val="nl-BE"/>
        </w:rPr>
        <w:t xml:space="preserve"> *</w:t>
      </w:r>
    </w:p>
    <w:p w14:paraId="2F1FE572" w14:textId="77777777" w:rsidR="000E323B" w:rsidRPr="000E323B" w:rsidRDefault="000E323B" w:rsidP="007C073F">
      <w:pPr>
        <w:spacing w:after="0"/>
        <w:jc w:val="both"/>
        <w:rPr>
          <w:lang w:val="nl-BE"/>
        </w:rPr>
      </w:pPr>
      <w:r w:rsidRPr="000E323B">
        <w:rPr>
          <w:lang w:val="nl-BE"/>
        </w:rPr>
        <w:t>Handelend in de hoedanigheid van eigenaar(s) of lasthebber(s) en zich eventueel sterk makend voor de eigenaar.</w:t>
      </w:r>
    </w:p>
    <w:p w14:paraId="75B201AE" w14:textId="77777777" w:rsidR="000E323B" w:rsidRDefault="000E323B" w:rsidP="007C073F">
      <w:pPr>
        <w:spacing w:after="0"/>
        <w:rPr>
          <w:lang w:val="nl-BE"/>
        </w:rPr>
      </w:pPr>
    </w:p>
    <w:p w14:paraId="48F7640D" w14:textId="77777777" w:rsidR="00DB14CF" w:rsidRDefault="00515803" w:rsidP="007C073F">
      <w:pPr>
        <w:rPr>
          <w:lang w:val="nl-BE"/>
        </w:rPr>
      </w:pPr>
      <w:r w:rsidRPr="00515803">
        <w:rPr>
          <w:lang w:val="nl-BE"/>
        </w:rPr>
        <w:t>akkoord om de</w:t>
      </w:r>
      <w:r w:rsidR="00DB14CF">
        <w:rPr>
          <w:lang w:val="nl-BE"/>
        </w:rPr>
        <w:t xml:space="preserve"> </w:t>
      </w:r>
      <w:r w:rsidRPr="00515803">
        <w:rPr>
          <w:lang w:val="nl-BE"/>
        </w:rPr>
        <w:t xml:space="preserve">Merrie </w:t>
      </w:r>
      <w:r w:rsidR="00DB14CF">
        <w:rPr>
          <w:lang w:val="nl-BE"/>
        </w:rPr>
        <w:t>:</w:t>
      </w:r>
    </w:p>
    <w:p w14:paraId="55C619AB" w14:textId="77777777" w:rsidR="00DB14CF" w:rsidRDefault="00DB14CF" w:rsidP="000E323B">
      <w:pPr>
        <w:rPr>
          <w:lang w:val="nl-BE"/>
        </w:rPr>
      </w:pPr>
      <w:r>
        <w:rPr>
          <w:lang w:val="nl-BE"/>
        </w:rPr>
        <w:t>Naam :</w:t>
      </w:r>
      <w:r w:rsidR="000E323B">
        <w:rPr>
          <w:lang w:val="nl-BE"/>
        </w:rPr>
        <w:tab/>
      </w:r>
      <w:r w:rsidR="000E323B">
        <w:rPr>
          <w:lang w:val="nl-BE"/>
        </w:rPr>
        <w:tab/>
      </w:r>
      <w:r w:rsidR="000E323B">
        <w:rPr>
          <w:lang w:val="nl-BE"/>
        </w:rPr>
        <w:tab/>
      </w:r>
      <w:r w:rsidR="000E323B" w:rsidRPr="000E323B">
        <w:rPr>
          <w:snapToGrid w:val="0"/>
          <w:lang w:val="nl-BE"/>
        </w:rPr>
        <w:t xml:space="preserve">: </w:t>
      </w:r>
      <w:r w:rsidR="000E323B" w:rsidRPr="000E323B">
        <w:rPr>
          <w:lang w:val="nl-BE"/>
        </w:rPr>
        <w:t>…………………………………………………………………………………………</w:t>
      </w:r>
      <w:r w:rsidR="001B2F88">
        <w:rPr>
          <w:lang w:val="nl-BE"/>
        </w:rPr>
        <w:t xml:space="preserve"> *</w:t>
      </w:r>
    </w:p>
    <w:p w14:paraId="2BD391E2" w14:textId="77777777" w:rsidR="00DB14CF" w:rsidRDefault="00DB14CF" w:rsidP="000E323B">
      <w:pPr>
        <w:rPr>
          <w:lang w:val="nl-BE"/>
        </w:rPr>
      </w:pPr>
      <w:r>
        <w:rPr>
          <w:lang w:val="nl-BE"/>
        </w:rPr>
        <w:t>Stamboeknummer :</w:t>
      </w:r>
      <w:r w:rsidR="000E323B">
        <w:rPr>
          <w:lang w:val="nl-BE"/>
        </w:rPr>
        <w:tab/>
      </w:r>
      <w:r w:rsidR="000E323B" w:rsidRPr="000E323B">
        <w:rPr>
          <w:snapToGrid w:val="0"/>
          <w:lang w:val="nl-BE"/>
        </w:rPr>
        <w:t xml:space="preserve">: </w:t>
      </w:r>
      <w:r w:rsidR="000E323B" w:rsidRPr="000E323B">
        <w:rPr>
          <w:lang w:val="nl-BE"/>
        </w:rPr>
        <w:t>…………………………………………………………………………………………</w:t>
      </w:r>
      <w:r w:rsidR="001B2F88">
        <w:rPr>
          <w:lang w:val="nl-BE"/>
        </w:rPr>
        <w:t xml:space="preserve"> *</w:t>
      </w:r>
    </w:p>
    <w:p w14:paraId="6E905FFE" w14:textId="77777777" w:rsidR="00DB14CF" w:rsidRDefault="00DB14CF" w:rsidP="000E323B">
      <w:pPr>
        <w:rPr>
          <w:lang w:val="nl-BE"/>
        </w:rPr>
      </w:pPr>
      <w:r>
        <w:rPr>
          <w:lang w:val="nl-BE"/>
        </w:rPr>
        <w:t>Chipnummer :</w:t>
      </w:r>
      <w:r w:rsidR="000E323B">
        <w:rPr>
          <w:lang w:val="nl-BE"/>
        </w:rPr>
        <w:tab/>
      </w:r>
      <w:r w:rsidR="000E323B">
        <w:rPr>
          <w:lang w:val="nl-BE"/>
        </w:rPr>
        <w:tab/>
      </w:r>
      <w:r w:rsidR="000E323B" w:rsidRPr="000E323B">
        <w:rPr>
          <w:snapToGrid w:val="0"/>
          <w:lang w:val="nl-BE"/>
        </w:rPr>
        <w:t xml:space="preserve">: </w:t>
      </w:r>
      <w:r w:rsidR="000E323B" w:rsidRPr="000E323B">
        <w:rPr>
          <w:lang w:val="nl-BE"/>
        </w:rPr>
        <w:t>…………………………………………………………………………………………</w:t>
      </w:r>
      <w:r w:rsidR="001B2F88">
        <w:rPr>
          <w:lang w:val="nl-BE"/>
        </w:rPr>
        <w:t xml:space="preserve"> *</w:t>
      </w:r>
    </w:p>
    <w:p w14:paraId="33BF8BC2" w14:textId="77777777" w:rsidR="000E323B" w:rsidRPr="000E323B" w:rsidRDefault="000E323B" w:rsidP="007C073F">
      <w:pPr>
        <w:spacing w:after="0"/>
        <w:rPr>
          <w:lang w:val="nl-BE"/>
        </w:rPr>
      </w:pPr>
      <w:r w:rsidRPr="000E323B">
        <w:rPr>
          <w:rFonts w:ascii="Calibri" w:hAnsi="Calibri"/>
          <w:lang w:val="nl-BE"/>
        </w:rPr>
        <w:t>Een kopij van het origineel stamboekbewijs met chipnummer en de eigenaarsgegevens worden bij de eerste bestelling meegebracht of doorgestuurd per e-mail (</w:t>
      </w:r>
      <w:hyperlink r:id="rId5" w:history="1">
        <w:r w:rsidRPr="000E323B">
          <w:rPr>
            <w:rStyle w:val="Hyperlink"/>
            <w:rFonts w:ascii="Calibri" w:hAnsi="Calibri"/>
            <w:color w:val="2E74B5" w:themeColor="accent1" w:themeShade="BF"/>
            <w:lang w:val="nl-BE"/>
          </w:rPr>
          <w:t>fokkerij@regenwortelhoeve.be</w:t>
        </w:r>
      </w:hyperlink>
      <w:r w:rsidRPr="000E323B">
        <w:rPr>
          <w:rFonts w:ascii="Calibri" w:hAnsi="Calibri"/>
          <w:color w:val="2E74B5" w:themeColor="accent1" w:themeShade="BF"/>
          <w:lang w:val="nl-BE"/>
        </w:rPr>
        <w:t xml:space="preserve"> </w:t>
      </w:r>
      <w:r w:rsidRPr="000E323B">
        <w:rPr>
          <w:rFonts w:ascii="Calibri" w:hAnsi="Calibri"/>
          <w:lang w:val="nl-BE"/>
        </w:rPr>
        <w:t>)</w:t>
      </w:r>
    </w:p>
    <w:p w14:paraId="56616E50" w14:textId="77777777" w:rsidR="000E323B" w:rsidRDefault="000E323B" w:rsidP="007C073F">
      <w:pPr>
        <w:spacing w:after="0"/>
        <w:rPr>
          <w:lang w:val="nl-BE"/>
        </w:rPr>
      </w:pPr>
    </w:p>
    <w:p w14:paraId="72D1CEEC" w14:textId="77777777" w:rsidR="00DB14CF" w:rsidRDefault="00515803" w:rsidP="007C073F">
      <w:pPr>
        <w:spacing w:after="0"/>
        <w:rPr>
          <w:lang w:val="nl-BE"/>
        </w:rPr>
      </w:pPr>
      <w:r w:rsidRPr="00515803">
        <w:rPr>
          <w:lang w:val="nl-BE"/>
        </w:rPr>
        <w:t xml:space="preserve">te bevruchten met </w:t>
      </w:r>
      <w:r w:rsidR="00DB14CF">
        <w:rPr>
          <w:lang w:val="nl-BE"/>
        </w:rPr>
        <w:t>:</w:t>
      </w:r>
    </w:p>
    <w:p w14:paraId="75FC2818" w14:textId="77777777" w:rsidR="00DB14CF" w:rsidRDefault="000E323B" w:rsidP="000E323B">
      <w:pPr>
        <w:pStyle w:val="Lijstalinea"/>
        <w:ind w:left="405"/>
        <w:rPr>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sidR="00515803" w:rsidRPr="00DB14CF">
        <w:rPr>
          <w:lang w:val="nl-BE"/>
        </w:rPr>
        <w:t xml:space="preserve">vers </w:t>
      </w:r>
      <w:r w:rsidR="00DB14CF">
        <w:rPr>
          <w:lang w:val="nl-BE"/>
        </w:rPr>
        <w:t>sperma</w:t>
      </w:r>
      <w:r>
        <w:rPr>
          <w:lang w:val="nl-BE"/>
        </w:rPr>
        <w:tab/>
      </w:r>
      <w:r>
        <w:rPr>
          <w:lang w:val="nl-BE"/>
        </w:rPr>
        <w:tab/>
      </w: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sidR="00515803" w:rsidRPr="00DB14CF">
        <w:rPr>
          <w:lang w:val="nl-BE"/>
        </w:rPr>
        <w:t>diepvries</w:t>
      </w:r>
      <w:r w:rsidR="00DB14CF" w:rsidRPr="00DB14CF">
        <w:rPr>
          <w:lang w:val="nl-BE"/>
        </w:rPr>
        <w:t xml:space="preserve"> </w:t>
      </w:r>
      <w:r w:rsidR="00515803" w:rsidRPr="00DB14CF">
        <w:rPr>
          <w:lang w:val="nl-BE"/>
        </w:rPr>
        <w:t xml:space="preserve"> sperma </w:t>
      </w:r>
    </w:p>
    <w:p w14:paraId="659B245E" w14:textId="77777777" w:rsidR="00DB14CF" w:rsidRDefault="00515803" w:rsidP="000E323B">
      <w:pPr>
        <w:rPr>
          <w:lang w:val="nl-BE"/>
        </w:rPr>
      </w:pPr>
      <w:r w:rsidRPr="00DB14CF">
        <w:rPr>
          <w:lang w:val="nl-BE"/>
        </w:rPr>
        <w:t xml:space="preserve">van </w:t>
      </w:r>
      <w:r w:rsidR="00DB14CF">
        <w:rPr>
          <w:lang w:val="nl-BE"/>
        </w:rPr>
        <w:t xml:space="preserve"> :</w:t>
      </w:r>
    </w:p>
    <w:p w14:paraId="0BCF0989" w14:textId="77777777" w:rsidR="00515803" w:rsidRDefault="000E323B" w:rsidP="006229AC">
      <w:pPr>
        <w:pStyle w:val="Lijstalinea"/>
        <w:ind w:left="405"/>
        <w:rPr>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sidR="006229AC">
        <w:rPr>
          <w:lang w:val="nl-BE"/>
        </w:rPr>
        <w:t>Chacco Me Biolley (goedgekeurd voor Oldenburg, Zangersheide en BWP)</w:t>
      </w:r>
      <w:r w:rsidR="006229AC" w:rsidRPr="006229AC">
        <w:rPr>
          <w:lang w:val="nl-BE"/>
        </w:rPr>
        <w:t xml:space="preserve"> </w:t>
      </w:r>
    </w:p>
    <w:p w14:paraId="20AD8904" w14:textId="77777777" w:rsidR="006229AC" w:rsidRPr="006229AC" w:rsidRDefault="006229AC" w:rsidP="006229AC">
      <w:pPr>
        <w:pStyle w:val="Lijstalinea"/>
        <w:ind w:left="405"/>
        <w:rPr>
          <w:sz w:val="20"/>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Pr>
          <w:lang w:val="nl-BE"/>
        </w:rPr>
        <w:t>Etino R</w:t>
      </w:r>
      <w:r w:rsidRPr="006229AC">
        <w:rPr>
          <w:lang w:val="nl-BE"/>
        </w:rPr>
        <w:t xml:space="preserve"> Z </w:t>
      </w:r>
      <w:r>
        <w:rPr>
          <w:lang w:val="nl-BE"/>
        </w:rPr>
        <w:t>(goedgekeurd voor Zangersheide)</w:t>
      </w:r>
    </w:p>
    <w:p w14:paraId="3C6E136E" w14:textId="007592E2" w:rsidR="006229AC" w:rsidRPr="006229AC" w:rsidRDefault="006229AC" w:rsidP="006229AC">
      <w:pPr>
        <w:pStyle w:val="Lijstalinea"/>
        <w:ind w:left="405"/>
        <w:rPr>
          <w:sz w:val="20"/>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sidRPr="006229AC">
        <w:rPr>
          <w:lang w:val="nl-BE"/>
        </w:rPr>
        <w:t xml:space="preserve">Etoile van de neerheide Z </w:t>
      </w:r>
      <w:r>
        <w:rPr>
          <w:lang w:val="nl-BE"/>
        </w:rPr>
        <w:t xml:space="preserve"> </w:t>
      </w:r>
      <w:r w:rsidR="00493606" w:rsidRPr="000E323B">
        <w:rPr>
          <w:lang w:val="nl-BE"/>
        </w:rPr>
        <w:t>(enkel diepvries per rietje verkrijgbaar)</w:t>
      </w:r>
    </w:p>
    <w:p w14:paraId="65EC268B" w14:textId="7923ABAA" w:rsidR="006229AC" w:rsidRDefault="006229AC" w:rsidP="006229AC">
      <w:pPr>
        <w:pStyle w:val="Lijstalinea"/>
        <w:ind w:left="405"/>
        <w:rPr>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Pr>
          <w:lang w:val="nl-BE"/>
        </w:rPr>
        <w:t>Fortune R</w:t>
      </w:r>
      <w:r w:rsidRPr="006229AC">
        <w:rPr>
          <w:lang w:val="nl-BE"/>
        </w:rPr>
        <w:t xml:space="preserve"> Z</w:t>
      </w:r>
      <w:r>
        <w:rPr>
          <w:lang w:val="nl-BE"/>
        </w:rPr>
        <w:t xml:space="preserve"> (goedgekeurd voor AES)</w:t>
      </w:r>
      <w:r w:rsidRPr="006229AC">
        <w:rPr>
          <w:lang w:val="nl-BE"/>
        </w:rPr>
        <w:t xml:space="preserve"> </w:t>
      </w:r>
    </w:p>
    <w:p w14:paraId="687D8840" w14:textId="5786E814" w:rsidR="00493606" w:rsidRPr="006229AC" w:rsidRDefault="00493606" w:rsidP="006229AC">
      <w:pPr>
        <w:pStyle w:val="Lijstalinea"/>
        <w:ind w:left="405"/>
        <w:rPr>
          <w:sz w:val="20"/>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Pr>
          <w:sz w:val="20"/>
        </w:rPr>
      </w:r>
      <w:r>
        <w:rPr>
          <w:sz w:val="20"/>
        </w:rPr>
        <w:fldChar w:fldCharType="separate"/>
      </w:r>
      <w:r w:rsidRPr="00263507">
        <w:rPr>
          <w:sz w:val="20"/>
        </w:rPr>
        <w:fldChar w:fldCharType="end"/>
      </w:r>
      <w:r w:rsidRPr="000E323B">
        <w:rPr>
          <w:sz w:val="20"/>
          <w:lang w:val="nl-BE"/>
        </w:rPr>
        <w:t xml:space="preserve">   </w:t>
      </w:r>
      <w:r>
        <w:rPr>
          <w:lang w:val="nl-BE"/>
        </w:rPr>
        <w:t>Ciceron</w:t>
      </w:r>
      <w:r>
        <w:rPr>
          <w:lang w:val="nl-BE"/>
        </w:rPr>
        <w:t xml:space="preserve"> R</w:t>
      </w:r>
      <w:r w:rsidRPr="006229AC">
        <w:rPr>
          <w:lang w:val="nl-BE"/>
        </w:rPr>
        <w:t xml:space="preserve"> Z</w:t>
      </w:r>
      <w:r>
        <w:rPr>
          <w:lang w:val="nl-BE"/>
        </w:rPr>
        <w:t xml:space="preserve"> (goedgekeurd voor AES)</w:t>
      </w:r>
    </w:p>
    <w:p w14:paraId="2F8F9C8E" w14:textId="77777777" w:rsidR="008D275E" w:rsidRPr="00696BB2" w:rsidRDefault="000E323B" w:rsidP="000E323B">
      <w:pPr>
        <w:pStyle w:val="Lijstalinea"/>
        <w:ind w:left="405"/>
        <w:rPr>
          <w:lang w:val="nl-BE"/>
        </w:rPr>
      </w:pPr>
      <w:r w:rsidRPr="00263507">
        <w:rPr>
          <w:sz w:val="20"/>
        </w:rPr>
        <w:fldChar w:fldCharType="begin">
          <w:ffData>
            <w:name w:val="Selectievakje6"/>
            <w:enabled/>
            <w:calcOnExit w:val="0"/>
            <w:checkBox>
              <w:size w:val="16"/>
              <w:default w:val="0"/>
            </w:checkBox>
          </w:ffData>
        </w:fldChar>
      </w:r>
      <w:r w:rsidRPr="00696BB2">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696BB2">
        <w:rPr>
          <w:sz w:val="20"/>
          <w:lang w:val="nl-BE"/>
        </w:rPr>
        <w:t xml:space="preserve">   </w:t>
      </w:r>
      <w:r w:rsidR="008D275E" w:rsidRPr="00696BB2">
        <w:rPr>
          <w:lang w:val="nl-BE"/>
        </w:rPr>
        <w:t xml:space="preserve">Vainqueur R </w:t>
      </w:r>
      <w:r w:rsidR="006229AC" w:rsidRPr="000E323B">
        <w:rPr>
          <w:lang w:val="nl-BE"/>
        </w:rPr>
        <w:t>(enkel diepvries per rietje verkrijgbaar)</w:t>
      </w:r>
    </w:p>
    <w:p w14:paraId="3375C94E" w14:textId="77777777" w:rsidR="008D275E" w:rsidRPr="000E323B" w:rsidRDefault="000E323B" w:rsidP="000E323B">
      <w:pPr>
        <w:pStyle w:val="Lijstalinea"/>
        <w:ind w:left="405"/>
        <w:rPr>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sidR="008D275E" w:rsidRPr="000E323B">
        <w:rPr>
          <w:lang w:val="nl-BE"/>
        </w:rPr>
        <w:t xml:space="preserve">Quannan R  </w:t>
      </w:r>
      <w:r w:rsidRPr="000E323B">
        <w:rPr>
          <w:lang w:val="nl-BE"/>
        </w:rPr>
        <w:t>(enkel diepvries per rietje verkrijgbaar)</w:t>
      </w:r>
    </w:p>
    <w:p w14:paraId="48B88762" w14:textId="77777777" w:rsidR="00FF7322" w:rsidRPr="00DB14CF" w:rsidRDefault="000E323B" w:rsidP="000E323B">
      <w:pPr>
        <w:pStyle w:val="Lijstalinea"/>
        <w:ind w:left="405"/>
        <w:rPr>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sidR="00FF7322">
        <w:rPr>
          <w:lang w:val="nl-BE"/>
        </w:rPr>
        <w:t>President</w:t>
      </w:r>
      <w:r>
        <w:rPr>
          <w:lang w:val="nl-BE"/>
        </w:rPr>
        <w:t xml:space="preserve"> (enkel diepvries per rietje verkrijgbaar)</w:t>
      </w:r>
      <w:r w:rsidR="00FF7322">
        <w:rPr>
          <w:lang w:val="nl-BE"/>
        </w:rPr>
        <w:t xml:space="preserve"> </w:t>
      </w:r>
    </w:p>
    <w:p w14:paraId="6A2E9078" w14:textId="77777777" w:rsidR="007C073F" w:rsidRDefault="000E323B" w:rsidP="007C073F">
      <w:pPr>
        <w:spacing w:after="0"/>
        <w:rPr>
          <w:lang w:val="nl-BE"/>
        </w:rPr>
      </w:pPr>
      <w:r w:rsidRPr="00515803">
        <w:rPr>
          <w:lang w:val="nl-BE"/>
        </w:rPr>
        <w:t xml:space="preserve">Er zullen </w:t>
      </w:r>
    </w:p>
    <w:p w14:paraId="17692B94" w14:textId="77777777" w:rsidR="007C073F" w:rsidRDefault="007C073F" w:rsidP="007C073F">
      <w:pPr>
        <w:spacing w:after="0"/>
        <w:ind w:left="425"/>
        <w:rPr>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sidR="000E323B">
        <w:rPr>
          <w:lang w:val="nl-BE"/>
        </w:rPr>
        <w:t xml:space="preserve">…… </w:t>
      </w:r>
      <w:r w:rsidR="000E323B" w:rsidRPr="00515803">
        <w:rPr>
          <w:lang w:val="nl-BE"/>
        </w:rPr>
        <w:t xml:space="preserve"> rietjes (die</w:t>
      </w:r>
      <w:r w:rsidR="000E323B">
        <w:rPr>
          <w:lang w:val="nl-BE"/>
        </w:rPr>
        <w:t xml:space="preserve">pvries) </w:t>
      </w:r>
    </w:p>
    <w:p w14:paraId="38B99A64" w14:textId="77777777" w:rsidR="007C073F" w:rsidRDefault="007C073F" w:rsidP="007C073F">
      <w:pPr>
        <w:spacing w:after="0"/>
        <w:ind w:left="425"/>
        <w:rPr>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Pr>
          <w:lang w:val="nl-BE"/>
        </w:rPr>
        <w:t xml:space="preserve">…… </w:t>
      </w:r>
      <w:r w:rsidRPr="00515803">
        <w:rPr>
          <w:lang w:val="nl-BE"/>
        </w:rPr>
        <w:t xml:space="preserve"> </w:t>
      </w:r>
      <w:r>
        <w:rPr>
          <w:lang w:val="nl-BE"/>
        </w:rPr>
        <w:t>dosis(sen)</w:t>
      </w:r>
      <w:r w:rsidRPr="00515803">
        <w:rPr>
          <w:lang w:val="nl-BE"/>
        </w:rPr>
        <w:t xml:space="preserve"> (</w:t>
      </w:r>
      <w:r>
        <w:rPr>
          <w:lang w:val="nl-BE"/>
        </w:rPr>
        <w:t>vers)</w:t>
      </w:r>
    </w:p>
    <w:p w14:paraId="4364CF10" w14:textId="77777777" w:rsidR="000E323B" w:rsidRDefault="000E323B" w:rsidP="007C073F">
      <w:pPr>
        <w:rPr>
          <w:lang w:val="nl-BE"/>
        </w:rPr>
      </w:pPr>
      <w:r>
        <w:rPr>
          <w:lang w:val="nl-BE"/>
        </w:rPr>
        <w:t>sperma verzonden worden, naar :</w:t>
      </w:r>
    </w:p>
    <w:p w14:paraId="0D685F66" w14:textId="77777777" w:rsidR="000E323B" w:rsidRPr="00515803" w:rsidRDefault="000E323B" w:rsidP="007C073F">
      <w:pPr>
        <w:rPr>
          <w:lang w:val="nl-BE"/>
        </w:rPr>
      </w:pP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Pr>
          <w:lang w:val="nl-BE"/>
        </w:rPr>
        <w:t>Eigenaar van de merrie</w:t>
      </w:r>
      <w:r>
        <w:rPr>
          <w:lang w:val="nl-BE"/>
        </w:rPr>
        <w:tab/>
      </w:r>
      <w:r>
        <w:rPr>
          <w:lang w:val="nl-BE"/>
        </w:rPr>
        <w:tab/>
      </w:r>
      <w:r w:rsidRPr="00263507">
        <w:rPr>
          <w:sz w:val="20"/>
        </w:rPr>
        <w:fldChar w:fldCharType="begin">
          <w:ffData>
            <w:name w:val="Selectievakje6"/>
            <w:enabled/>
            <w:calcOnExit w:val="0"/>
            <w:checkBox>
              <w:size w:val="16"/>
              <w:default w:val="0"/>
            </w:checkBox>
          </w:ffData>
        </w:fldChar>
      </w:r>
      <w:r w:rsidRPr="000E323B">
        <w:rPr>
          <w:color w:val="000000"/>
          <w:sz w:val="20"/>
          <w:lang w:val="nl-BE"/>
        </w:rPr>
        <w:instrText xml:space="preserve"> FORMCHECKBOX </w:instrText>
      </w:r>
      <w:r w:rsidR="00493606">
        <w:rPr>
          <w:sz w:val="20"/>
        </w:rPr>
      </w:r>
      <w:r w:rsidR="00493606">
        <w:rPr>
          <w:sz w:val="20"/>
        </w:rPr>
        <w:fldChar w:fldCharType="separate"/>
      </w:r>
      <w:r w:rsidRPr="00263507">
        <w:rPr>
          <w:sz w:val="20"/>
        </w:rPr>
        <w:fldChar w:fldCharType="end"/>
      </w:r>
      <w:r w:rsidRPr="000E323B">
        <w:rPr>
          <w:sz w:val="20"/>
          <w:lang w:val="nl-BE"/>
        </w:rPr>
        <w:t xml:space="preserve"> </w:t>
      </w:r>
      <w:r w:rsidR="001B2F88">
        <w:rPr>
          <w:lang w:val="nl-BE"/>
        </w:rPr>
        <w:t>dieren</w:t>
      </w:r>
      <w:r>
        <w:rPr>
          <w:lang w:val="nl-BE"/>
        </w:rPr>
        <w:t xml:space="preserve">arts </w:t>
      </w:r>
      <w:r w:rsidRPr="000E323B">
        <w:rPr>
          <w:lang w:val="nl-BE"/>
        </w:rPr>
        <w:t>……</w:t>
      </w:r>
      <w:r>
        <w:rPr>
          <w:lang w:val="nl-BE"/>
        </w:rPr>
        <w:t>……………………………………………………………………………</w:t>
      </w:r>
    </w:p>
    <w:p w14:paraId="78208393" w14:textId="77777777" w:rsidR="000E323B" w:rsidRPr="001B2F88" w:rsidRDefault="001B2F88" w:rsidP="00515803">
      <w:pPr>
        <w:rPr>
          <w:i/>
          <w:color w:val="767171" w:themeColor="background2" w:themeShade="80"/>
          <w:sz w:val="20"/>
          <w:szCs w:val="20"/>
          <w:lang w:val="nl-BE"/>
        </w:rPr>
      </w:pPr>
      <w:r>
        <w:rPr>
          <w:i/>
          <w:color w:val="767171" w:themeColor="background2" w:themeShade="80"/>
          <w:sz w:val="20"/>
          <w:szCs w:val="20"/>
          <w:lang w:val="nl-BE"/>
        </w:rPr>
        <w:t>* Moet ingevuld worden</w:t>
      </w:r>
    </w:p>
    <w:p w14:paraId="12648F19" w14:textId="77777777" w:rsidR="000E323B" w:rsidRDefault="000E323B" w:rsidP="00515803">
      <w:pPr>
        <w:rPr>
          <w:lang w:val="nl-BE"/>
        </w:rPr>
      </w:pPr>
      <w:r>
        <w:rPr>
          <w:lang w:val="nl-BE"/>
        </w:rPr>
        <w:lastRenderedPageBreak/>
        <w:t>ALGEMENE VOORW</w:t>
      </w:r>
      <w:r w:rsidR="006229AC">
        <w:rPr>
          <w:lang w:val="nl-BE"/>
        </w:rPr>
        <w:t>AARDEN GEDURENDE DEKSEIZOEN 2020</w:t>
      </w:r>
    </w:p>
    <w:p w14:paraId="36D26CC0" w14:textId="77777777" w:rsidR="006229AC" w:rsidRDefault="000E323B" w:rsidP="000E323B">
      <w:pPr>
        <w:pStyle w:val="Lijstalinea"/>
        <w:numPr>
          <w:ilvl w:val="0"/>
          <w:numId w:val="2"/>
        </w:numPr>
        <w:rPr>
          <w:rFonts w:ascii="Calibri" w:hAnsi="Calibri"/>
          <w:lang w:val="nl-BE"/>
        </w:rPr>
      </w:pPr>
      <w:r w:rsidRPr="000E323B">
        <w:rPr>
          <w:rFonts w:ascii="Calibri" w:hAnsi="Calibri"/>
          <w:lang w:val="nl-BE"/>
        </w:rPr>
        <w:t>Het sperma (vers, dosisverkoop diepvries of diepvriesrietjes) blijft eigendom van Yacelo NV.</w:t>
      </w:r>
      <w:r w:rsidR="006229AC">
        <w:rPr>
          <w:rFonts w:ascii="Calibri" w:hAnsi="Calibri"/>
          <w:lang w:val="nl-BE"/>
        </w:rPr>
        <w:t xml:space="preserve"> </w:t>
      </w:r>
    </w:p>
    <w:p w14:paraId="41A2E435" w14:textId="77777777" w:rsidR="000E323B" w:rsidRDefault="000E323B" w:rsidP="000E323B">
      <w:pPr>
        <w:pStyle w:val="Lijstalinea"/>
        <w:rPr>
          <w:rFonts w:ascii="Calibri" w:hAnsi="Calibri"/>
          <w:lang w:val="nl-BE"/>
        </w:rPr>
      </w:pPr>
    </w:p>
    <w:p w14:paraId="211992A8" w14:textId="77777777" w:rsidR="000E323B" w:rsidRDefault="000E323B" w:rsidP="000E323B">
      <w:pPr>
        <w:pStyle w:val="Lijstalinea"/>
        <w:numPr>
          <w:ilvl w:val="0"/>
          <w:numId w:val="2"/>
        </w:numPr>
        <w:rPr>
          <w:lang w:val="nl-BE"/>
        </w:rPr>
      </w:pPr>
      <w:r w:rsidRPr="000E323B">
        <w:rPr>
          <w:lang w:val="nl-BE"/>
        </w:rPr>
        <w:t>Het sperma mag enkel voor de opgegeven merrie gebruikt worden.</w:t>
      </w:r>
      <w:r>
        <w:rPr>
          <w:lang w:val="nl-BE"/>
        </w:rPr>
        <w:t xml:space="preserve"> </w:t>
      </w:r>
      <w:r w:rsidRPr="000E323B">
        <w:rPr>
          <w:lang w:val="nl-BE"/>
        </w:rPr>
        <w:t>D</w:t>
      </w:r>
      <w:r>
        <w:rPr>
          <w:lang w:val="nl-BE"/>
        </w:rPr>
        <w:t>e omschakeling naar een andere m</w:t>
      </w:r>
      <w:r w:rsidRPr="000E323B">
        <w:rPr>
          <w:lang w:val="nl-BE"/>
        </w:rPr>
        <w:t>e</w:t>
      </w:r>
      <w:r>
        <w:rPr>
          <w:lang w:val="nl-BE"/>
        </w:rPr>
        <w:t>r</w:t>
      </w:r>
      <w:r w:rsidRPr="000E323B">
        <w:rPr>
          <w:lang w:val="nl-BE"/>
        </w:rPr>
        <w:t>rie mag enkel na schriftelijke toestemming van Yacelo N</w:t>
      </w:r>
      <w:r>
        <w:rPr>
          <w:lang w:val="nl-BE"/>
        </w:rPr>
        <w:t>V</w:t>
      </w:r>
      <w:r w:rsidRPr="000E323B">
        <w:rPr>
          <w:lang w:val="nl-BE"/>
        </w:rPr>
        <w:t>.</w:t>
      </w:r>
    </w:p>
    <w:p w14:paraId="6D1C02DB" w14:textId="77777777" w:rsidR="006229AC" w:rsidRPr="006229AC" w:rsidRDefault="006229AC" w:rsidP="006229AC">
      <w:pPr>
        <w:pStyle w:val="Lijstalinea"/>
        <w:rPr>
          <w:lang w:val="nl-BE"/>
        </w:rPr>
      </w:pPr>
    </w:p>
    <w:p w14:paraId="66A684DE" w14:textId="3E7520A4" w:rsidR="006229AC" w:rsidRPr="006229AC" w:rsidRDefault="006229AC" w:rsidP="000E323B">
      <w:pPr>
        <w:pStyle w:val="Lijstalinea"/>
        <w:numPr>
          <w:ilvl w:val="0"/>
          <w:numId w:val="2"/>
        </w:numPr>
        <w:rPr>
          <w:rFonts w:cstheme="minorHAnsi"/>
          <w:lang w:val="nl-BE"/>
        </w:rPr>
      </w:pPr>
      <w:r w:rsidRPr="006229AC">
        <w:rPr>
          <w:rStyle w:val="s1"/>
          <w:rFonts w:cstheme="minorHAnsi"/>
          <w:color w:val="222222"/>
          <w:lang w:val="nl-BE"/>
        </w:rPr>
        <w:t xml:space="preserve">Sperma van de hengsten, </w:t>
      </w:r>
      <w:r>
        <w:rPr>
          <w:rStyle w:val="s1"/>
          <w:rFonts w:cstheme="minorHAnsi"/>
          <w:color w:val="222222"/>
          <w:lang w:val="nl-BE"/>
        </w:rPr>
        <w:t>(Chacco me Biolley, Etino R Z</w:t>
      </w:r>
      <w:r w:rsidR="00493606">
        <w:rPr>
          <w:rStyle w:val="s1"/>
          <w:rFonts w:cstheme="minorHAnsi"/>
          <w:color w:val="222222"/>
          <w:lang w:val="nl-BE"/>
        </w:rPr>
        <w:t xml:space="preserve">, Ciceron R Z </w:t>
      </w:r>
      <w:r>
        <w:rPr>
          <w:rStyle w:val="s1"/>
          <w:rFonts w:cstheme="minorHAnsi"/>
          <w:color w:val="222222"/>
          <w:lang w:val="nl-BE"/>
        </w:rPr>
        <w:t>en Fortune R Z)</w:t>
      </w:r>
      <w:r w:rsidRPr="006229AC">
        <w:rPr>
          <w:rStyle w:val="s1"/>
          <w:rFonts w:cstheme="minorHAnsi"/>
          <w:color w:val="222222"/>
          <w:lang w:val="nl-BE"/>
        </w:rPr>
        <w:t xml:space="preserve">, wordt als vers sperma aangeboden. </w:t>
      </w:r>
      <w:r w:rsidRPr="006229AC">
        <w:rPr>
          <w:lang w:val="nl-BE"/>
        </w:rPr>
        <w:t xml:space="preserve">Indien omwille van omstandigheden er geen vers sperma beschikbaar is van de hengst (bijvoorbeeld ziekte van de hengst, sportieve beletsels, blessure of vruchtbaarheidsproblematieken, </w:t>
      </w:r>
      <w:r w:rsidR="003F085D">
        <w:rPr>
          <w:lang w:val="nl-BE"/>
        </w:rPr>
        <w:t xml:space="preserve">op wedstrijd, </w:t>
      </w:r>
      <w:r w:rsidRPr="006229AC">
        <w:rPr>
          <w:lang w:val="nl-BE"/>
        </w:rPr>
        <w:t xml:space="preserve">niet limitatief opgesomd) zal er door </w:t>
      </w:r>
      <w:r>
        <w:rPr>
          <w:lang w:val="nl-BE"/>
        </w:rPr>
        <w:t>Yacelo NV</w:t>
      </w:r>
      <w:r w:rsidRPr="006229AC">
        <w:rPr>
          <w:lang w:val="nl-BE"/>
        </w:rPr>
        <w:t xml:space="preserve"> aan </w:t>
      </w:r>
      <w:r>
        <w:rPr>
          <w:lang w:val="nl-BE"/>
        </w:rPr>
        <w:t>de klant</w:t>
      </w:r>
      <w:r w:rsidRPr="006229AC">
        <w:rPr>
          <w:lang w:val="nl-BE"/>
        </w:rPr>
        <w:t xml:space="preserve"> diepvriessperma </w:t>
      </w:r>
      <w:r w:rsidR="003F085D">
        <w:rPr>
          <w:lang w:val="nl-BE"/>
        </w:rPr>
        <w:t>voorgesteld</w:t>
      </w:r>
      <w:r w:rsidRPr="006229AC">
        <w:rPr>
          <w:lang w:val="nl-BE"/>
        </w:rPr>
        <w:t xml:space="preserve"> worden. In geen geval heeft </w:t>
      </w:r>
      <w:r>
        <w:rPr>
          <w:lang w:val="nl-BE"/>
        </w:rPr>
        <w:t>de klant</w:t>
      </w:r>
      <w:r w:rsidRPr="006229AC">
        <w:rPr>
          <w:lang w:val="nl-BE"/>
        </w:rPr>
        <w:t xml:space="preserve"> het recht om in zulkdanig geval de reden waarom er geen vers sperma doch diepvriessperma wordt geleverd</w:t>
      </w:r>
      <w:r>
        <w:rPr>
          <w:lang w:val="nl-BE"/>
        </w:rPr>
        <w:t>,</w:t>
      </w:r>
      <w:r w:rsidRPr="006229AC">
        <w:rPr>
          <w:lang w:val="nl-BE"/>
        </w:rPr>
        <w:t xml:space="preserve"> in twijfel </w:t>
      </w:r>
      <w:r w:rsidR="003F085D">
        <w:rPr>
          <w:lang w:val="nl-BE"/>
        </w:rPr>
        <w:t xml:space="preserve">te kunnen </w:t>
      </w:r>
      <w:r w:rsidRPr="006229AC">
        <w:rPr>
          <w:lang w:val="nl-BE"/>
        </w:rPr>
        <w:t xml:space="preserve">trekken en </w:t>
      </w:r>
      <w:r>
        <w:rPr>
          <w:lang w:val="nl-BE"/>
        </w:rPr>
        <w:t>de klant</w:t>
      </w:r>
      <w:r w:rsidRPr="006229AC">
        <w:rPr>
          <w:lang w:val="nl-BE"/>
        </w:rPr>
        <w:t xml:space="preserve"> dient, wanneer </w:t>
      </w:r>
      <w:r>
        <w:rPr>
          <w:lang w:val="nl-BE"/>
        </w:rPr>
        <w:t>Yacelo NV</w:t>
      </w:r>
      <w:r w:rsidRPr="006229AC">
        <w:rPr>
          <w:lang w:val="nl-BE"/>
        </w:rPr>
        <w:t xml:space="preserve"> dit aangeeft, genoegen te nemen met het diepvriessperma</w:t>
      </w:r>
      <w:r w:rsidRPr="006229AC">
        <w:rPr>
          <w:rStyle w:val="s1"/>
          <w:rFonts w:cstheme="minorHAnsi"/>
          <w:color w:val="222222"/>
          <w:lang w:val="nl-BE"/>
        </w:rPr>
        <w:t xml:space="preserve"> (indien voorradig).</w:t>
      </w:r>
    </w:p>
    <w:p w14:paraId="1D44157D" w14:textId="77777777" w:rsidR="006229AC" w:rsidRPr="006229AC" w:rsidRDefault="006229AC" w:rsidP="000E323B">
      <w:pPr>
        <w:pStyle w:val="Lijstalinea"/>
        <w:rPr>
          <w:rFonts w:ascii="Calibri" w:hAnsi="Calibri"/>
          <w:lang w:val="nl-BE"/>
        </w:rPr>
      </w:pPr>
    </w:p>
    <w:p w14:paraId="57F911E8" w14:textId="77777777" w:rsidR="000E323B" w:rsidRPr="000E323B" w:rsidRDefault="000E323B" w:rsidP="000E323B">
      <w:pPr>
        <w:pStyle w:val="Lijstalinea"/>
        <w:numPr>
          <w:ilvl w:val="0"/>
          <w:numId w:val="2"/>
        </w:numPr>
        <w:rPr>
          <w:rFonts w:ascii="Calibri" w:hAnsi="Calibri"/>
          <w:lang w:val="nl-BE"/>
        </w:rPr>
      </w:pPr>
      <w:r w:rsidRPr="000E323B">
        <w:rPr>
          <w:rFonts w:ascii="Calibri" w:hAnsi="Calibri"/>
          <w:lang w:val="nl-BE"/>
        </w:rPr>
        <w:t>Het vers sperma dient op voorhand besteld te worden, ten laatste vóór 9 uur van de leveringsdag</w:t>
      </w:r>
      <w:r w:rsidRPr="000E323B">
        <w:rPr>
          <w:lang w:val="nl-BE"/>
        </w:rPr>
        <w:t xml:space="preserve">. </w:t>
      </w:r>
      <w:r w:rsidR="001B2F88">
        <w:rPr>
          <w:lang w:val="nl-BE"/>
        </w:rPr>
        <w:t xml:space="preserve">(indien de levering in het buitenland plaatsvindt, dient het sperma op voorhand besteld te worden, ten laatste vóór 9 uur van de dag voor de leveringsdag). </w:t>
      </w:r>
      <w:r w:rsidRPr="000E323B">
        <w:rPr>
          <w:lang w:val="nl-BE"/>
        </w:rPr>
        <w:t>Enkel zondag worden er geen leveringen gepland.</w:t>
      </w:r>
    </w:p>
    <w:p w14:paraId="0930E5A6" w14:textId="77777777" w:rsidR="000E323B" w:rsidRPr="000E323B" w:rsidRDefault="000E323B" w:rsidP="000E323B">
      <w:pPr>
        <w:pStyle w:val="Lijstalinea"/>
        <w:ind w:left="714"/>
        <w:rPr>
          <w:rFonts w:ascii="Calibri" w:hAnsi="Calibri"/>
          <w:lang w:val="nl-BE"/>
        </w:rPr>
      </w:pPr>
    </w:p>
    <w:p w14:paraId="33E6C827" w14:textId="77777777" w:rsidR="000E323B" w:rsidRPr="000E323B" w:rsidRDefault="000E323B" w:rsidP="000E323B">
      <w:pPr>
        <w:pStyle w:val="Lijstalinea"/>
        <w:numPr>
          <w:ilvl w:val="0"/>
          <w:numId w:val="2"/>
        </w:numPr>
        <w:rPr>
          <w:lang w:val="nl-BE"/>
        </w:rPr>
      </w:pPr>
      <w:r w:rsidRPr="000E323B">
        <w:rPr>
          <w:lang w:val="nl-BE"/>
        </w:rPr>
        <w:t>Het sperma wordt slechts verzonden of kan afgehaald worden nadat de getekende verkoopovereenkomst in bezit is van Yacelo NV.</w:t>
      </w:r>
    </w:p>
    <w:p w14:paraId="37995882" w14:textId="77777777" w:rsidR="000E323B" w:rsidRPr="000E323B" w:rsidRDefault="000E323B" w:rsidP="000E323B">
      <w:pPr>
        <w:pStyle w:val="Lijstalinea"/>
        <w:rPr>
          <w:lang w:val="nl-BE"/>
        </w:rPr>
      </w:pPr>
    </w:p>
    <w:p w14:paraId="10E552FD" w14:textId="77777777" w:rsidR="006229AC" w:rsidRDefault="000E323B" w:rsidP="006229AC">
      <w:pPr>
        <w:pStyle w:val="Lijstalinea"/>
        <w:numPr>
          <w:ilvl w:val="0"/>
          <w:numId w:val="2"/>
        </w:numPr>
        <w:rPr>
          <w:rFonts w:ascii="Calibri" w:hAnsi="Calibri"/>
          <w:lang w:val="nl-BE"/>
        </w:rPr>
      </w:pPr>
      <w:r w:rsidRPr="000E323B">
        <w:rPr>
          <w:rFonts w:ascii="Calibri" w:hAnsi="Calibri"/>
          <w:lang w:val="nl-BE"/>
        </w:rPr>
        <w:t>Het sperma kan ter plaatse afgehaald worden of het kan geleverd worden per koerier na bestelling. (verzendkosten zijn te laste van de fokker)</w:t>
      </w:r>
      <w:r w:rsidR="006229AC">
        <w:rPr>
          <w:rFonts w:ascii="Calibri" w:hAnsi="Calibri"/>
          <w:lang w:val="nl-BE"/>
        </w:rPr>
        <w:t xml:space="preserve"> Levering per koerier gebeurt binnen de Benelux door HippoXpress. De facturatie van dit transport wordt door HippoXpress rechtstreeks naar de klant gestuurd. </w:t>
      </w:r>
    </w:p>
    <w:p w14:paraId="48AD6CA1" w14:textId="77777777" w:rsidR="006229AC" w:rsidRPr="006229AC" w:rsidRDefault="006229AC" w:rsidP="006229AC">
      <w:pPr>
        <w:pStyle w:val="Lijstalinea"/>
        <w:rPr>
          <w:rFonts w:ascii="Calibri" w:hAnsi="Calibri"/>
          <w:lang w:val="nl-BE"/>
        </w:rPr>
      </w:pPr>
    </w:p>
    <w:p w14:paraId="402D4996" w14:textId="77777777" w:rsidR="006229AC" w:rsidRPr="006229AC" w:rsidRDefault="006229AC" w:rsidP="006229AC">
      <w:pPr>
        <w:pStyle w:val="Lijstalinea"/>
        <w:rPr>
          <w:rFonts w:ascii="Calibri" w:hAnsi="Calibri"/>
          <w:lang w:val="nl-BE"/>
        </w:rPr>
      </w:pPr>
      <w:r>
        <w:rPr>
          <w:rFonts w:ascii="Calibri" w:hAnsi="Calibri"/>
          <w:lang w:val="nl-BE"/>
        </w:rPr>
        <w:t>Sperma buiten de Benelux gebeurt door HippoXpress/TNT</w:t>
      </w:r>
      <w:r w:rsidR="00807E1B">
        <w:rPr>
          <w:rFonts w:ascii="Calibri" w:hAnsi="Calibri"/>
          <w:lang w:val="nl-BE"/>
        </w:rPr>
        <w:t xml:space="preserve"> in een</w:t>
      </w:r>
      <w:r>
        <w:rPr>
          <w:rFonts w:ascii="Calibri" w:hAnsi="Calibri"/>
          <w:lang w:val="nl-BE"/>
        </w:rPr>
        <w:t xml:space="preserve"> one way container. De prijs van dit transport alsook de container zullen door Yacelo NV aan de klant gefactureerd worden en variëren naargelang het land en leveringsadres. Sperma dat buiten de Benelux wordt geleverd, moet vergezeld zijn van gezondheidscertificaten en worden opgemaakt door de een officiële dierenarts van het FAVV. Dit certificaat dient </w:t>
      </w:r>
      <w:r w:rsidR="00807E1B">
        <w:rPr>
          <w:rFonts w:ascii="Calibri" w:hAnsi="Calibri"/>
          <w:lang w:val="nl-BE"/>
        </w:rPr>
        <w:t xml:space="preserve">door Yacelo NV </w:t>
      </w:r>
      <w:r>
        <w:rPr>
          <w:rFonts w:ascii="Calibri" w:hAnsi="Calibri"/>
          <w:lang w:val="nl-BE"/>
        </w:rPr>
        <w:t xml:space="preserve">aangevraagd te worden bij het FAVV voor 12u </w:t>
      </w:r>
      <w:r w:rsidR="003F085D">
        <w:rPr>
          <w:rFonts w:ascii="Calibri" w:hAnsi="Calibri"/>
          <w:lang w:val="nl-BE"/>
        </w:rPr>
        <w:t>’</w:t>
      </w:r>
      <w:r>
        <w:rPr>
          <w:rFonts w:ascii="Calibri" w:hAnsi="Calibri"/>
          <w:lang w:val="nl-BE"/>
        </w:rPr>
        <w:t>s middags</w:t>
      </w:r>
      <w:r w:rsidR="003F085D">
        <w:rPr>
          <w:rFonts w:ascii="Calibri" w:hAnsi="Calibri"/>
          <w:lang w:val="nl-BE"/>
        </w:rPr>
        <w:t>,</w:t>
      </w:r>
      <w:r>
        <w:rPr>
          <w:rFonts w:ascii="Calibri" w:hAnsi="Calibri"/>
          <w:lang w:val="nl-BE"/>
        </w:rPr>
        <w:t xml:space="preserve"> om de volgende werkdag </w:t>
      </w:r>
      <w:r w:rsidR="003F085D">
        <w:rPr>
          <w:rFonts w:ascii="Calibri" w:hAnsi="Calibri"/>
          <w:lang w:val="nl-BE"/>
        </w:rPr>
        <w:t>op</w:t>
      </w:r>
      <w:r>
        <w:rPr>
          <w:rFonts w:ascii="Calibri" w:hAnsi="Calibri"/>
          <w:lang w:val="nl-BE"/>
        </w:rPr>
        <w:t>gemaakt te worden. De kosten van het gezondheidscertificaat worden door Yacelo NV gefactureerd aan de klant.</w:t>
      </w:r>
    </w:p>
    <w:p w14:paraId="246CC4F4" w14:textId="77777777" w:rsidR="000E323B" w:rsidRPr="000E323B" w:rsidRDefault="000E323B" w:rsidP="000E323B">
      <w:pPr>
        <w:pStyle w:val="Lijstalinea"/>
        <w:rPr>
          <w:rFonts w:ascii="Calibri" w:hAnsi="Calibri"/>
          <w:lang w:val="nl-BE"/>
        </w:rPr>
      </w:pPr>
    </w:p>
    <w:p w14:paraId="7BCC86B9" w14:textId="77777777" w:rsidR="006229AC" w:rsidRPr="006229AC" w:rsidRDefault="006229AC" w:rsidP="000E323B">
      <w:pPr>
        <w:pStyle w:val="Lijstalinea"/>
        <w:numPr>
          <w:ilvl w:val="0"/>
          <w:numId w:val="2"/>
        </w:numPr>
        <w:rPr>
          <w:rStyle w:val="s1"/>
          <w:rFonts w:cstheme="minorHAnsi"/>
          <w:lang w:val="nl-BE"/>
        </w:rPr>
      </w:pPr>
      <w:r w:rsidRPr="006229AC">
        <w:rPr>
          <w:rStyle w:val="s1"/>
          <w:rFonts w:cstheme="minorHAnsi"/>
          <w:color w:val="222222"/>
          <w:lang w:val="nl-BE"/>
        </w:rPr>
        <w:t>Per merrie wordt voor maximaal drie hengstigheden sperma geleverd. Als de merrie na drie hengstigheden nog niet drachtig blijkt te zijn, dient op een andere hengst te worden overgeschakeld, zonder hiervoor een nieuwe aanbetaling te doen, mits het een hengst uit hetzelfde tarief is. Indien het tarief hoger is dient het verschil bijbetaald te worden. Wanneer er een hengst uit een lager tarief gekozen wordt, is er geen restitutie van het verschil van het aankoopbedrag mogelijk.</w:t>
      </w:r>
    </w:p>
    <w:p w14:paraId="70596F59" w14:textId="77777777" w:rsidR="006229AC" w:rsidRPr="006229AC" w:rsidRDefault="006229AC" w:rsidP="006229AC">
      <w:pPr>
        <w:pStyle w:val="Lijstalinea"/>
        <w:rPr>
          <w:rFonts w:cstheme="minorHAnsi"/>
          <w:lang w:val="nl-BE"/>
        </w:rPr>
      </w:pPr>
    </w:p>
    <w:p w14:paraId="3211AB2F" w14:textId="77777777" w:rsidR="000E323B" w:rsidRPr="000E323B" w:rsidRDefault="000E323B" w:rsidP="000E323B">
      <w:pPr>
        <w:pStyle w:val="Lijstalinea"/>
        <w:numPr>
          <w:ilvl w:val="0"/>
          <w:numId w:val="2"/>
        </w:numPr>
        <w:rPr>
          <w:rFonts w:ascii="Calibri" w:hAnsi="Calibri"/>
          <w:lang w:val="nl-BE"/>
        </w:rPr>
      </w:pPr>
      <w:r w:rsidRPr="000E323B">
        <w:rPr>
          <w:rFonts w:ascii="Calibri" w:hAnsi="Calibri"/>
          <w:lang w:val="nl-BE"/>
        </w:rPr>
        <w:lastRenderedPageBreak/>
        <w:t>Alle gebruikte en eventueel ongebruikte rietjes dienen asap terug te worden bezorgd aan Yacelo NV  door middel van bijgesloten omslag.</w:t>
      </w:r>
    </w:p>
    <w:p w14:paraId="6AE0FBAB" w14:textId="77777777" w:rsidR="000E323B" w:rsidRPr="000E323B" w:rsidRDefault="000E323B" w:rsidP="000E323B">
      <w:pPr>
        <w:pStyle w:val="Lijstalinea"/>
        <w:rPr>
          <w:rFonts w:ascii="Calibri" w:hAnsi="Calibri"/>
          <w:lang w:val="nl-BE"/>
        </w:rPr>
      </w:pPr>
    </w:p>
    <w:p w14:paraId="5423C7E8" w14:textId="77777777" w:rsidR="006229AC" w:rsidRPr="006229AC" w:rsidRDefault="000E323B" w:rsidP="006229AC">
      <w:pPr>
        <w:pStyle w:val="Lijstalinea"/>
        <w:numPr>
          <w:ilvl w:val="0"/>
          <w:numId w:val="2"/>
        </w:numPr>
        <w:rPr>
          <w:rFonts w:cstheme="minorHAnsi"/>
          <w:lang w:val="nl-BE"/>
        </w:rPr>
      </w:pPr>
      <w:r w:rsidRPr="006229AC">
        <w:rPr>
          <w:rFonts w:cstheme="minorHAnsi"/>
          <w:lang w:val="nl-BE"/>
        </w:rPr>
        <w:t xml:space="preserve">Dekgeld inclusief btw is te voldoen </w:t>
      </w:r>
      <w:r w:rsidR="006229AC" w:rsidRPr="006229AC">
        <w:rPr>
          <w:rFonts w:cstheme="minorHAnsi"/>
          <w:lang w:val="nl-BE"/>
        </w:rPr>
        <w:t>als volgt:</w:t>
      </w:r>
    </w:p>
    <w:p w14:paraId="7BB8E1A0" w14:textId="77777777" w:rsidR="006229AC" w:rsidRPr="006229AC" w:rsidRDefault="006229AC" w:rsidP="006229AC">
      <w:pPr>
        <w:pStyle w:val="Lijstalinea"/>
        <w:rPr>
          <w:rFonts w:cstheme="minorHAnsi"/>
          <w:lang w:val="nl-BE"/>
        </w:rPr>
      </w:pPr>
    </w:p>
    <w:p w14:paraId="7EB4A8DD" w14:textId="77777777" w:rsidR="000E323B" w:rsidRPr="006229AC" w:rsidRDefault="006229AC" w:rsidP="006229AC">
      <w:pPr>
        <w:pStyle w:val="Lijstalinea"/>
        <w:numPr>
          <w:ilvl w:val="0"/>
          <w:numId w:val="5"/>
        </w:numPr>
        <w:spacing w:after="0"/>
        <w:rPr>
          <w:rFonts w:cstheme="minorHAnsi"/>
          <w:lang w:val="nl-BE"/>
        </w:rPr>
      </w:pPr>
      <w:r w:rsidRPr="006229AC">
        <w:rPr>
          <w:rFonts w:cstheme="minorHAnsi"/>
          <w:lang w:val="nl-BE"/>
        </w:rPr>
        <w:t xml:space="preserve">Aankoop/voorschot wordt betaald </w:t>
      </w:r>
      <w:r w:rsidR="000E323B" w:rsidRPr="006229AC">
        <w:rPr>
          <w:rFonts w:cstheme="minorHAnsi"/>
          <w:lang w:val="nl-BE"/>
        </w:rPr>
        <w:t xml:space="preserve">vóór </w:t>
      </w:r>
      <w:r w:rsidRPr="006229AC">
        <w:rPr>
          <w:rFonts w:cstheme="minorHAnsi"/>
          <w:lang w:val="nl-BE"/>
        </w:rPr>
        <w:t xml:space="preserve">de </w:t>
      </w:r>
      <w:r w:rsidR="000E323B" w:rsidRPr="006229AC">
        <w:rPr>
          <w:rFonts w:cstheme="minorHAnsi"/>
          <w:lang w:val="nl-BE"/>
        </w:rPr>
        <w:t>levering van het sperma. Het dekgeld wordt eventueel verhoogd met bijkomende kosten zoals , inseminatie en/of verzending.</w:t>
      </w:r>
    </w:p>
    <w:p w14:paraId="73BF1C4B" w14:textId="77777777" w:rsidR="006229AC" w:rsidRPr="006229AC" w:rsidRDefault="006229AC" w:rsidP="006229AC">
      <w:pPr>
        <w:pStyle w:val="Lijstalinea"/>
        <w:numPr>
          <w:ilvl w:val="0"/>
          <w:numId w:val="5"/>
        </w:numPr>
        <w:spacing w:after="0"/>
        <w:rPr>
          <w:rFonts w:cstheme="minorHAnsi"/>
          <w:lang w:val="nl-BE"/>
        </w:rPr>
      </w:pPr>
      <w:r w:rsidRPr="006229AC">
        <w:rPr>
          <w:rFonts w:cstheme="minorHAnsi"/>
          <w:lang w:val="nl-BE"/>
        </w:rPr>
        <w:t xml:space="preserve">De drachtigheidstoeslag (= tarief laatst gekozen hengst) is verschuldigd bij een levend geboren veulen in 2021, </w:t>
      </w:r>
      <w:r w:rsidR="003F085D">
        <w:rPr>
          <w:rFonts w:cstheme="minorHAnsi"/>
          <w:lang w:val="nl-BE"/>
        </w:rPr>
        <w:t xml:space="preserve">van </w:t>
      </w:r>
      <w:r w:rsidRPr="006229AC">
        <w:rPr>
          <w:rFonts w:cstheme="minorHAnsi"/>
          <w:lang w:val="nl-BE"/>
        </w:rPr>
        <w:t>48u oud.</w:t>
      </w:r>
    </w:p>
    <w:p w14:paraId="05AD6CC0" w14:textId="77777777" w:rsidR="000E323B" w:rsidRDefault="006229AC" w:rsidP="006229AC">
      <w:pPr>
        <w:pStyle w:val="Lijstalinea"/>
        <w:spacing w:after="0"/>
        <w:rPr>
          <w:rFonts w:cstheme="minorHAnsi"/>
          <w:i/>
          <w:lang w:val="nl-BE"/>
        </w:rPr>
      </w:pPr>
      <w:r w:rsidRPr="006229AC">
        <w:rPr>
          <w:rFonts w:cstheme="minorHAnsi"/>
          <w:i/>
          <w:lang w:val="nl-BE"/>
        </w:rPr>
        <w:t>Bij een dekking van een tweede merrie krijgt U 10% korting op zowel het voorschot als op de drachtigheidstoeslag. Heeft U geen tweede merrie maar U brengt een andere klant aan, krijgt U ook 10% korting op het dekgeld.</w:t>
      </w:r>
    </w:p>
    <w:p w14:paraId="6931ACD5" w14:textId="77777777" w:rsidR="006229AC" w:rsidRPr="006229AC" w:rsidRDefault="006229AC" w:rsidP="006229AC">
      <w:pPr>
        <w:pStyle w:val="Lijstalinea"/>
        <w:spacing w:after="0"/>
        <w:rPr>
          <w:rFonts w:cstheme="minorHAnsi"/>
          <w:i/>
          <w:lang w:val="nl-BE"/>
        </w:rPr>
      </w:pPr>
    </w:p>
    <w:p w14:paraId="31C0523A" w14:textId="77777777" w:rsidR="006229AC" w:rsidRDefault="006229AC" w:rsidP="006229AC">
      <w:pPr>
        <w:pStyle w:val="p7"/>
        <w:numPr>
          <w:ilvl w:val="0"/>
          <w:numId w:val="2"/>
        </w:numPr>
        <w:spacing w:after="0"/>
        <w:ind w:left="714" w:hanging="357"/>
        <w:rPr>
          <w:rFonts w:asciiTheme="minorHAnsi" w:hAnsiTheme="minorHAnsi" w:cstheme="minorHAnsi"/>
          <w:color w:val="222222"/>
          <w:sz w:val="22"/>
          <w:szCs w:val="22"/>
        </w:rPr>
      </w:pPr>
      <w:r>
        <w:rPr>
          <w:rFonts w:asciiTheme="minorHAnsi" w:hAnsiTheme="minorHAnsi" w:cstheme="minorHAnsi"/>
          <w:color w:val="222222"/>
          <w:sz w:val="22"/>
          <w:szCs w:val="22"/>
        </w:rPr>
        <w:t>Dektarieven:</w:t>
      </w:r>
    </w:p>
    <w:p w14:paraId="3A1F55A9" w14:textId="77777777" w:rsidR="006229AC" w:rsidRDefault="006229AC" w:rsidP="006229AC">
      <w:pPr>
        <w:pStyle w:val="p7"/>
        <w:spacing w:after="0"/>
        <w:ind w:left="3600"/>
        <w:rPr>
          <w:rFonts w:asciiTheme="minorHAnsi" w:hAnsiTheme="minorHAnsi" w:cstheme="minorHAnsi"/>
          <w:color w:val="222222"/>
          <w:sz w:val="22"/>
          <w:szCs w:val="22"/>
        </w:rPr>
      </w:pPr>
      <w:r>
        <w:rPr>
          <w:rFonts w:asciiTheme="minorHAnsi" w:hAnsiTheme="minorHAnsi" w:cstheme="minorHAnsi"/>
          <w:color w:val="222222"/>
          <w:sz w:val="22"/>
          <w:szCs w:val="22"/>
        </w:rPr>
        <w:t>Voorschot</w:t>
      </w:r>
      <w:r>
        <w:rPr>
          <w:rFonts w:asciiTheme="minorHAnsi" w:hAnsiTheme="minorHAnsi" w:cstheme="minorHAnsi"/>
          <w:color w:val="222222"/>
          <w:sz w:val="22"/>
          <w:szCs w:val="22"/>
        </w:rPr>
        <w:tab/>
        <w:t>Drachtigheidstoeslag</w:t>
      </w:r>
    </w:p>
    <w:p w14:paraId="5F25FF06" w14:textId="77777777" w:rsidR="006229AC" w:rsidRDefault="006229AC" w:rsidP="006229AC">
      <w:pPr>
        <w:pStyle w:val="p7"/>
        <w:numPr>
          <w:ilvl w:val="0"/>
          <w:numId w:val="5"/>
        </w:numPr>
        <w:spacing w:after="0"/>
        <w:rPr>
          <w:rFonts w:asciiTheme="minorHAnsi" w:hAnsiTheme="minorHAnsi" w:cstheme="minorHAnsi"/>
          <w:color w:val="222222"/>
          <w:sz w:val="22"/>
          <w:szCs w:val="22"/>
        </w:rPr>
      </w:pPr>
      <w:r>
        <w:rPr>
          <w:rFonts w:asciiTheme="minorHAnsi" w:hAnsiTheme="minorHAnsi" w:cstheme="minorHAnsi"/>
          <w:color w:val="222222"/>
          <w:sz w:val="22"/>
          <w:szCs w:val="22"/>
        </w:rPr>
        <w:t xml:space="preserve">Chacco me Bioley </w:t>
      </w:r>
      <w:r w:rsidRPr="006229AC">
        <w:rPr>
          <w:rFonts w:asciiTheme="minorHAnsi" w:hAnsiTheme="minorHAnsi" w:cstheme="minorHAnsi"/>
          <w:color w:val="222222"/>
          <w:sz w:val="22"/>
          <w:szCs w:val="22"/>
        </w:rPr>
        <w:t> </w:t>
      </w:r>
      <w:r>
        <w:rPr>
          <w:rFonts w:asciiTheme="minorHAnsi" w:hAnsiTheme="minorHAnsi" w:cstheme="minorHAnsi"/>
          <w:color w:val="222222"/>
          <w:sz w:val="22"/>
          <w:szCs w:val="22"/>
        </w:rPr>
        <w:tab/>
      </w:r>
      <w:r>
        <w:rPr>
          <w:rFonts w:asciiTheme="minorHAnsi" w:hAnsiTheme="minorHAnsi" w:cstheme="minorHAnsi"/>
          <w:color w:val="222222"/>
          <w:sz w:val="22"/>
          <w:szCs w:val="22"/>
        </w:rPr>
        <w:tab/>
        <w:t>500 €</w:t>
      </w:r>
      <w:r>
        <w:rPr>
          <w:rFonts w:asciiTheme="minorHAnsi" w:hAnsiTheme="minorHAnsi" w:cstheme="minorHAnsi"/>
          <w:color w:val="222222"/>
          <w:sz w:val="22"/>
          <w:szCs w:val="22"/>
        </w:rPr>
        <w:tab/>
      </w:r>
      <w:r>
        <w:rPr>
          <w:rFonts w:asciiTheme="minorHAnsi" w:hAnsiTheme="minorHAnsi" w:cstheme="minorHAnsi"/>
          <w:color w:val="222222"/>
          <w:sz w:val="22"/>
          <w:szCs w:val="22"/>
        </w:rPr>
        <w:tab/>
        <w:t>600 €</w:t>
      </w:r>
    </w:p>
    <w:p w14:paraId="4FB55FB9" w14:textId="77777777" w:rsidR="006229AC" w:rsidRDefault="006229AC" w:rsidP="006229AC">
      <w:pPr>
        <w:pStyle w:val="p7"/>
        <w:numPr>
          <w:ilvl w:val="0"/>
          <w:numId w:val="5"/>
        </w:numPr>
        <w:spacing w:after="0"/>
        <w:rPr>
          <w:rFonts w:asciiTheme="minorHAnsi" w:hAnsiTheme="minorHAnsi" w:cstheme="minorHAnsi"/>
          <w:color w:val="222222"/>
          <w:sz w:val="22"/>
          <w:szCs w:val="22"/>
        </w:rPr>
      </w:pPr>
      <w:r>
        <w:rPr>
          <w:rFonts w:asciiTheme="minorHAnsi" w:hAnsiTheme="minorHAnsi" w:cstheme="minorHAnsi"/>
          <w:color w:val="222222"/>
          <w:sz w:val="22"/>
          <w:szCs w:val="22"/>
        </w:rPr>
        <w:t>Etino R Z</w:t>
      </w:r>
      <w:r>
        <w:rPr>
          <w:rFonts w:asciiTheme="minorHAnsi" w:hAnsiTheme="minorHAnsi" w:cstheme="minorHAnsi"/>
          <w:color w:val="222222"/>
          <w:sz w:val="22"/>
          <w:szCs w:val="22"/>
        </w:rPr>
        <w:tab/>
      </w:r>
      <w:r>
        <w:rPr>
          <w:rFonts w:asciiTheme="minorHAnsi" w:hAnsiTheme="minorHAnsi" w:cstheme="minorHAnsi"/>
          <w:color w:val="222222"/>
          <w:sz w:val="22"/>
          <w:szCs w:val="22"/>
        </w:rPr>
        <w:tab/>
      </w:r>
      <w:r>
        <w:rPr>
          <w:rFonts w:asciiTheme="minorHAnsi" w:hAnsiTheme="minorHAnsi" w:cstheme="minorHAnsi"/>
          <w:color w:val="222222"/>
          <w:sz w:val="22"/>
          <w:szCs w:val="22"/>
        </w:rPr>
        <w:tab/>
        <w:t>500 €</w:t>
      </w:r>
      <w:r>
        <w:rPr>
          <w:rFonts w:asciiTheme="minorHAnsi" w:hAnsiTheme="minorHAnsi" w:cstheme="minorHAnsi"/>
          <w:color w:val="222222"/>
          <w:sz w:val="22"/>
          <w:szCs w:val="22"/>
        </w:rPr>
        <w:tab/>
      </w:r>
      <w:r>
        <w:rPr>
          <w:rFonts w:asciiTheme="minorHAnsi" w:hAnsiTheme="minorHAnsi" w:cstheme="minorHAnsi"/>
          <w:color w:val="222222"/>
          <w:sz w:val="22"/>
          <w:szCs w:val="22"/>
        </w:rPr>
        <w:tab/>
        <w:t>600 €</w:t>
      </w:r>
    </w:p>
    <w:p w14:paraId="5AFAC99C" w14:textId="2E72167C" w:rsidR="006229AC" w:rsidRDefault="006229AC" w:rsidP="006229AC">
      <w:pPr>
        <w:pStyle w:val="p7"/>
        <w:numPr>
          <w:ilvl w:val="0"/>
          <w:numId w:val="5"/>
        </w:numPr>
        <w:spacing w:after="0"/>
        <w:rPr>
          <w:rFonts w:asciiTheme="minorHAnsi" w:hAnsiTheme="minorHAnsi" w:cstheme="minorHAnsi"/>
          <w:color w:val="222222"/>
          <w:sz w:val="22"/>
          <w:szCs w:val="22"/>
        </w:rPr>
      </w:pPr>
      <w:r>
        <w:rPr>
          <w:rFonts w:asciiTheme="minorHAnsi" w:hAnsiTheme="minorHAnsi" w:cstheme="minorHAnsi"/>
          <w:color w:val="222222"/>
          <w:sz w:val="22"/>
          <w:szCs w:val="22"/>
        </w:rPr>
        <w:t>Fortune R Z</w:t>
      </w:r>
      <w:r>
        <w:rPr>
          <w:rFonts w:asciiTheme="minorHAnsi" w:hAnsiTheme="minorHAnsi" w:cstheme="minorHAnsi"/>
          <w:color w:val="222222"/>
          <w:sz w:val="22"/>
          <w:szCs w:val="22"/>
        </w:rPr>
        <w:tab/>
      </w:r>
      <w:r>
        <w:rPr>
          <w:rFonts w:asciiTheme="minorHAnsi" w:hAnsiTheme="minorHAnsi" w:cstheme="minorHAnsi"/>
          <w:color w:val="222222"/>
          <w:sz w:val="22"/>
          <w:szCs w:val="22"/>
        </w:rPr>
        <w:tab/>
      </w:r>
      <w:r>
        <w:rPr>
          <w:rFonts w:asciiTheme="minorHAnsi" w:hAnsiTheme="minorHAnsi" w:cstheme="minorHAnsi"/>
          <w:color w:val="222222"/>
          <w:sz w:val="22"/>
          <w:szCs w:val="22"/>
        </w:rPr>
        <w:tab/>
        <w:t>200 €</w:t>
      </w:r>
      <w:r>
        <w:rPr>
          <w:rFonts w:asciiTheme="minorHAnsi" w:hAnsiTheme="minorHAnsi" w:cstheme="minorHAnsi"/>
          <w:color w:val="222222"/>
          <w:sz w:val="22"/>
          <w:szCs w:val="22"/>
        </w:rPr>
        <w:tab/>
      </w:r>
      <w:r>
        <w:rPr>
          <w:rFonts w:asciiTheme="minorHAnsi" w:hAnsiTheme="minorHAnsi" w:cstheme="minorHAnsi"/>
          <w:color w:val="222222"/>
          <w:sz w:val="22"/>
          <w:szCs w:val="22"/>
        </w:rPr>
        <w:tab/>
        <w:t>250 €</w:t>
      </w:r>
    </w:p>
    <w:p w14:paraId="69D563E4" w14:textId="3E73B9ED" w:rsidR="00493606" w:rsidRDefault="00493606" w:rsidP="006229AC">
      <w:pPr>
        <w:pStyle w:val="p7"/>
        <w:numPr>
          <w:ilvl w:val="0"/>
          <w:numId w:val="5"/>
        </w:numPr>
        <w:spacing w:after="0"/>
        <w:rPr>
          <w:rFonts w:asciiTheme="minorHAnsi" w:hAnsiTheme="minorHAnsi" w:cstheme="minorHAnsi"/>
          <w:color w:val="222222"/>
          <w:sz w:val="22"/>
          <w:szCs w:val="22"/>
        </w:rPr>
      </w:pPr>
      <w:r>
        <w:rPr>
          <w:rFonts w:asciiTheme="minorHAnsi" w:hAnsiTheme="minorHAnsi" w:cstheme="minorHAnsi"/>
          <w:color w:val="222222"/>
          <w:sz w:val="22"/>
          <w:szCs w:val="22"/>
        </w:rPr>
        <w:t>Ciceron R Z</w:t>
      </w:r>
      <w:r>
        <w:rPr>
          <w:rFonts w:asciiTheme="minorHAnsi" w:hAnsiTheme="minorHAnsi" w:cstheme="minorHAnsi"/>
          <w:color w:val="222222"/>
          <w:sz w:val="22"/>
          <w:szCs w:val="22"/>
        </w:rPr>
        <w:tab/>
      </w:r>
      <w:r>
        <w:rPr>
          <w:rFonts w:asciiTheme="minorHAnsi" w:hAnsiTheme="minorHAnsi" w:cstheme="minorHAnsi"/>
          <w:color w:val="222222"/>
          <w:sz w:val="22"/>
          <w:szCs w:val="22"/>
        </w:rPr>
        <w:tab/>
      </w:r>
      <w:r>
        <w:rPr>
          <w:rFonts w:asciiTheme="minorHAnsi" w:hAnsiTheme="minorHAnsi" w:cstheme="minorHAnsi"/>
          <w:color w:val="222222"/>
          <w:sz w:val="22"/>
          <w:szCs w:val="22"/>
        </w:rPr>
        <w:tab/>
        <w:t>200 €</w:t>
      </w:r>
      <w:r>
        <w:rPr>
          <w:rFonts w:asciiTheme="minorHAnsi" w:hAnsiTheme="minorHAnsi" w:cstheme="minorHAnsi"/>
          <w:color w:val="222222"/>
          <w:sz w:val="22"/>
          <w:szCs w:val="22"/>
        </w:rPr>
        <w:tab/>
      </w:r>
      <w:r>
        <w:rPr>
          <w:rFonts w:asciiTheme="minorHAnsi" w:hAnsiTheme="minorHAnsi" w:cstheme="minorHAnsi"/>
          <w:color w:val="222222"/>
          <w:sz w:val="22"/>
          <w:szCs w:val="22"/>
        </w:rPr>
        <w:tab/>
        <w:t>250 €</w:t>
      </w:r>
    </w:p>
    <w:p w14:paraId="621549D9" w14:textId="77777777" w:rsidR="006229AC" w:rsidRPr="006229AC" w:rsidRDefault="006229AC" w:rsidP="006229AC">
      <w:pPr>
        <w:pStyle w:val="p7"/>
        <w:spacing w:after="0"/>
        <w:ind w:left="720"/>
        <w:rPr>
          <w:rFonts w:asciiTheme="minorHAnsi" w:hAnsiTheme="minorHAnsi" w:cstheme="minorHAnsi"/>
          <w:color w:val="222222"/>
          <w:sz w:val="22"/>
          <w:szCs w:val="22"/>
        </w:rPr>
      </w:pPr>
      <w:r w:rsidRPr="006229AC">
        <w:rPr>
          <w:rStyle w:val="s1"/>
          <w:rFonts w:asciiTheme="minorHAnsi" w:hAnsiTheme="minorHAnsi" w:cstheme="minorHAnsi"/>
          <w:color w:val="222222"/>
          <w:sz w:val="22"/>
          <w:szCs w:val="22"/>
        </w:rPr>
        <w:t xml:space="preserve">De hierna vermelde tarieven zijn uitgedrukt in euro en </w:t>
      </w:r>
      <w:r>
        <w:rPr>
          <w:rStyle w:val="s1"/>
          <w:rFonts w:asciiTheme="minorHAnsi" w:hAnsiTheme="minorHAnsi" w:cstheme="minorHAnsi"/>
          <w:color w:val="222222"/>
          <w:sz w:val="22"/>
          <w:szCs w:val="22"/>
        </w:rPr>
        <w:t>in</w:t>
      </w:r>
      <w:r w:rsidRPr="006229AC">
        <w:rPr>
          <w:rStyle w:val="s1"/>
          <w:rFonts w:asciiTheme="minorHAnsi" w:hAnsiTheme="minorHAnsi" w:cstheme="minorHAnsi"/>
          <w:color w:val="222222"/>
          <w:sz w:val="22"/>
          <w:szCs w:val="22"/>
        </w:rPr>
        <w:t>cl. 6% BTW. Verzendkosten van sperma worden apart in rekening gebracht.</w:t>
      </w:r>
    </w:p>
    <w:p w14:paraId="65BF046A" w14:textId="77777777" w:rsidR="006229AC" w:rsidRDefault="006229AC" w:rsidP="006229AC">
      <w:pPr>
        <w:pStyle w:val="p7"/>
        <w:spacing w:after="0"/>
        <w:ind w:left="714"/>
        <w:rPr>
          <w:rFonts w:asciiTheme="minorHAnsi" w:hAnsiTheme="minorHAnsi" w:cstheme="minorHAnsi"/>
          <w:color w:val="222222"/>
          <w:sz w:val="22"/>
          <w:szCs w:val="22"/>
        </w:rPr>
      </w:pPr>
    </w:p>
    <w:p w14:paraId="6C1936A3" w14:textId="77777777" w:rsidR="006229AC" w:rsidRPr="006229AC" w:rsidRDefault="006229AC" w:rsidP="006229AC">
      <w:pPr>
        <w:pStyle w:val="p7"/>
        <w:numPr>
          <w:ilvl w:val="0"/>
          <w:numId w:val="2"/>
        </w:numPr>
        <w:spacing w:after="0"/>
        <w:ind w:left="714" w:hanging="357"/>
        <w:rPr>
          <w:rFonts w:asciiTheme="minorHAnsi" w:hAnsiTheme="minorHAnsi" w:cstheme="minorHAnsi"/>
          <w:color w:val="222222"/>
          <w:sz w:val="22"/>
          <w:szCs w:val="22"/>
        </w:rPr>
      </w:pPr>
      <w:r>
        <w:rPr>
          <w:rFonts w:asciiTheme="minorHAnsi" w:hAnsiTheme="minorHAnsi" w:cstheme="minorHAnsi"/>
          <w:color w:val="222222"/>
          <w:sz w:val="22"/>
          <w:szCs w:val="22"/>
        </w:rPr>
        <w:t>Indien het veulen levend geboren is, 48u oud is en de drachtigheidstoeslag betaald is, zal Yacelo NV een dekbewijs/geboortebericht bezorgen waarop de laatste inseminatiedatum vermeld is.</w:t>
      </w:r>
    </w:p>
    <w:p w14:paraId="1E520D25" w14:textId="77777777" w:rsidR="000E323B" w:rsidRPr="000E323B" w:rsidRDefault="000E323B" w:rsidP="000E323B">
      <w:pPr>
        <w:pStyle w:val="Lijstalinea"/>
        <w:rPr>
          <w:rFonts w:ascii="Calibri" w:hAnsi="Calibri"/>
          <w:lang w:val="nl-BE"/>
        </w:rPr>
      </w:pPr>
    </w:p>
    <w:p w14:paraId="4CCEF6B8" w14:textId="77777777" w:rsidR="000E323B" w:rsidRPr="000E323B" w:rsidRDefault="000E323B" w:rsidP="000E323B">
      <w:pPr>
        <w:pStyle w:val="Lijstalinea"/>
        <w:numPr>
          <w:ilvl w:val="0"/>
          <w:numId w:val="2"/>
        </w:numPr>
        <w:rPr>
          <w:rFonts w:ascii="Calibri" w:hAnsi="Calibri"/>
          <w:lang w:val="nl-BE"/>
        </w:rPr>
      </w:pPr>
      <w:r>
        <w:rPr>
          <w:rFonts w:ascii="Calibri" w:hAnsi="Calibri"/>
          <w:lang w:val="nl-BE"/>
        </w:rPr>
        <w:t>ICSI/spoelen van embryo’s</w:t>
      </w:r>
    </w:p>
    <w:p w14:paraId="3ADBC61D" w14:textId="77777777" w:rsidR="000E323B" w:rsidRPr="000E323B" w:rsidRDefault="000E323B" w:rsidP="000E323B">
      <w:pPr>
        <w:pStyle w:val="Lijstalinea"/>
        <w:rPr>
          <w:lang w:val="nl-BE"/>
        </w:rPr>
      </w:pPr>
    </w:p>
    <w:p w14:paraId="1C4C1523" w14:textId="77777777" w:rsidR="000E323B" w:rsidRDefault="000E323B" w:rsidP="000E323B">
      <w:pPr>
        <w:pStyle w:val="Lijstalinea"/>
        <w:numPr>
          <w:ilvl w:val="0"/>
          <w:numId w:val="4"/>
        </w:numPr>
        <w:ind w:left="1077" w:hanging="357"/>
        <w:rPr>
          <w:lang w:val="nl-BE"/>
        </w:rPr>
      </w:pPr>
      <w:r>
        <w:rPr>
          <w:lang w:val="nl-BE"/>
        </w:rPr>
        <w:t>Ingeval van embryospoeling of ICSI dient dit bij de eerste bestelling te worden doorgegeven.</w:t>
      </w:r>
    </w:p>
    <w:p w14:paraId="2DD3A7F2" w14:textId="77777777" w:rsidR="000E323B" w:rsidRDefault="000E323B" w:rsidP="000E323B">
      <w:pPr>
        <w:pStyle w:val="Lijstalinea"/>
        <w:numPr>
          <w:ilvl w:val="0"/>
          <w:numId w:val="4"/>
        </w:numPr>
        <w:ind w:left="1077" w:hanging="357"/>
        <w:rPr>
          <w:lang w:val="nl-BE"/>
        </w:rPr>
      </w:pPr>
      <w:r>
        <w:rPr>
          <w:lang w:val="nl-BE"/>
        </w:rPr>
        <w:t>Als er bij embryospoeling geen embryo(s) gevonden is/zijn, mag er tot maximaal 3 hengstigheden besteld worden voor dezelfde merrie.</w:t>
      </w:r>
    </w:p>
    <w:p w14:paraId="2BDECCA7" w14:textId="77777777" w:rsidR="000E323B" w:rsidRDefault="000E323B" w:rsidP="000E323B">
      <w:pPr>
        <w:pStyle w:val="Lijstalinea"/>
        <w:numPr>
          <w:ilvl w:val="0"/>
          <w:numId w:val="4"/>
        </w:numPr>
        <w:ind w:left="1077" w:hanging="357"/>
        <w:rPr>
          <w:lang w:val="nl-BE"/>
        </w:rPr>
      </w:pPr>
      <w:r>
        <w:rPr>
          <w:lang w:val="nl-BE"/>
        </w:rPr>
        <w:t>Bij de 4</w:t>
      </w:r>
      <w:r w:rsidRPr="000E323B">
        <w:rPr>
          <w:vertAlign w:val="superscript"/>
          <w:lang w:val="nl-BE"/>
        </w:rPr>
        <w:t>e</w:t>
      </w:r>
      <w:r>
        <w:rPr>
          <w:lang w:val="nl-BE"/>
        </w:rPr>
        <w:t xml:space="preserve"> henstigheid zal er opnieuw dekgeld aangerekend worden</w:t>
      </w:r>
    </w:p>
    <w:p w14:paraId="1D5DDF10" w14:textId="77777777" w:rsidR="000E323B" w:rsidRDefault="000E323B" w:rsidP="000E323B">
      <w:pPr>
        <w:pStyle w:val="Lijstalinea"/>
        <w:numPr>
          <w:ilvl w:val="0"/>
          <w:numId w:val="4"/>
        </w:numPr>
        <w:ind w:left="1077" w:hanging="357"/>
        <w:rPr>
          <w:lang w:val="nl-BE"/>
        </w:rPr>
      </w:pPr>
      <w:r>
        <w:rPr>
          <w:lang w:val="nl-BE"/>
        </w:rPr>
        <w:t>Als er uit 1 inseminatie meerdere embryo’s gespoeld worden, zal achteraf het dekgeld per embryo gefactureerd worden.</w:t>
      </w:r>
    </w:p>
    <w:p w14:paraId="35432BB9" w14:textId="77777777" w:rsidR="000E323B" w:rsidRDefault="000E323B" w:rsidP="000E323B">
      <w:pPr>
        <w:pStyle w:val="Lijstalinea"/>
        <w:numPr>
          <w:ilvl w:val="0"/>
          <w:numId w:val="4"/>
        </w:numPr>
        <w:ind w:left="1077" w:hanging="357"/>
        <w:rPr>
          <w:lang w:val="nl-BE"/>
        </w:rPr>
      </w:pPr>
      <w:r>
        <w:rPr>
          <w:lang w:val="nl-BE"/>
        </w:rPr>
        <w:t>Eventuele ICSI-</w:t>
      </w:r>
      <w:r w:rsidRPr="00515803">
        <w:rPr>
          <w:lang w:val="nl-BE"/>
        </w:rPr>
        <w:t xml:space="preserve"> procedure mag enkel uitgevoerd worden door de universiteit van Utrecht. Afwijkingen kunnen enkel toegestaan worden na schriftelijke toestemming.</w:t>
      </w:r>
    </w:p>
    <w:p w14:paraId="6CF139E9" w14:textId="77777777" w:rsidR="000E323B" w:rsidRDefault="000E323B" w:rsidP="000E323B">
      <w:pPr>
        <w:pStyle w:val="Lijstalinea"/>
        <w:numPr>
          <w:ilvl w:val="0"/>
          <w:numId w:val="4"/>
        </w:numPr>
        <w:ind w:left="1077" w:hanging="357"/>
        <w:rPr>
          <w:lang w:val="nl-BE"/>
        </w:rPr>
      </w:pPr>
      <w:r w:rsidRPr="00515803">
        <w:rPr>
          <w:lang w:val="nl-BE"/>
        </w:rPr>
        <w:t>De merriehouder zal de hengst</w:t>
      </w:r>
      <w:r>
        <w:rPr>
          <w:lang w:val="nl-BE"/>
        </w:rPr>
        <w:t>houder</w:t>
      </w:r>
      <w:r w:rsidRPr="00515803">
        <w:rPr>
          <w:lang w:val="nl-BE"/>
        </w:rPr>
        <w:t xml:space="preserve"> </w:t>
      </w:r>
      <w:r>
        <w:rPr>
          <w:lang w:val="nl-BE"/>
        </w:rPr>
        <w:t xml:space="preserve">schriftelijk </w:t>
      </w:r>
      <w:r w:rsidRPr="00515803">
        <w:rPr>
          <w:lang w:val="nl-BE"/>
        </w:rPr>
        <w:t xml:space="preserve">informeren over het aantal succesvol geoogste embryo's, samen </w:t>
      </w:r>
      <w:r>
        <w:rPr>
          <w:lang w:val="nl-BE"/>
        </w:rPr>
        <w:t xml:space="preserve">met de gegevens van </w:t>
      </w:r>
      <w:r w:rsidRPr="00515803">
        <w:rPr>
          <w:lang w:val="nl-BE"/>
        </w:rPr>
        <w:t xml:space="preserve">de </w:t>
      </w:r>
      <w:r>
        <w:rPr>
          <w:lang w:val="nl-BE"/>
        </w:rPr>
        <w:t>ontvangster</w:t>
      </w:r>
      <w:r w:rsidRPr="00515803">
        <w:rPr>
          <w:lang w:val="nl-BE"/>
        </w:rPr>
        <w:t>-merries waarin de embryo's getransfereerd zijn, binnen een termijn van 1 maand na inplanting. Dekgeld is verschuldigd per embryo.</w:t>
      </w:r>
    </w:p>
    <w:p w14:paraId="7D479A73" w14:textId="77777777" w:rsidR="000E323B" w:rsidRPr="000E323B" w:rsidRDefault="000E323B" w:rsidP="000E323B">
      <w:pPr>
        <w:pStyle w:val="Lijstalinea"/>
        <w:rPr>
          <w:rFonts w:ascii="Calibri" w:hAnsi="Calibri"/>
          <w:lang w:val="nl-BE"/>
        </w:rPr>
      </w:pPr>
    </w:p>
    <w:p w14:paraId="3EFD22E4" w14:textId="77777777" w:rsidR="000E323B" w:rsidRPr="006229AC" w:rsidRDefault="000E323B" w:rsidP="000E323B">
      <w:pPr>
        <w:pStyle w:val="Lijstalinea"/>
        <w:numPr>
          <w:ilvl w:val="0"/>
          <w:numId w:val="2"/>
        </w:numPr>
        <w:rPr>
          <w:rFonts w:cstheme="minorHAnsi"/>
          <w:lang w:val="nl-BE"/>
        </w:rPr>
      </w:pPr>
      <w:r w:rsidRPr="00515803">
        <w:rPr>
          <w:lang w:val="nl-BE"/>
        </w:rPr>
        <w:t>Indien veulens geboren worden uit inseminaties met het verkregen sperma en de merriehouder laat na dit aan Yacelo Nv te melden wordt een boete van 2500€ opgelegd. Deze boete geldt per veulen dat nie</w:t>
      </w:r>
      <w:r w:rsidR="006229AC">
        <w:rPr>
          <w:lang w:val="nl-BE"/>
        </w:rPr>
        <w:t xml:space="preserve">t aangegeven werd bij Yacelo Nv, </w:t>
      </w:r>
      <w:r w:rsidR="006229AC" w:rsidRPr="006229AC">
        <w:rPr>
          <w:rStyle w:val="s1"/>
          <w:rFonts w:cstheme="minorHAnsi"/>
          <w:color w:val="222222"/>
          <w:lang w:val="nl-BE"/>
        </w:rPr>
        <w:t>afgezien van het eveneens verschuldigde dekgeld</w:t>
      </w:r>
      <w:r w:rsidR="006229AC">
        <w:rPr>
          <w:rStyle w:val="s1"/>
          <w:rFonts w:cstheme="minorHAnsi"/>
          <w:color w:val="222222"/>
          <w:lang w:val="nl-BE"/>
        </w:rPr>
        <w:t>.</w:t>
      </w:r>
      <w:r w:rsidRPr="006229AC">
        <w:rPr>
          <w:rFonts w:cstheme="minorHAnsi"/>
          <w:lang w:val="nl-BE"/>
        </w:rPr>
        <w:t xml:space="preserve"> </w:t>
      </w:r>
    </w:p>
    <w:p w14:paraId="10305B13" w14:textId="77777777" w:rsidR="000E323B" w:rsidRPr="000E323B" w:rsidRDefault="000E323B" w:rsidP="000E323B">
      <w:pPr>
        <w:pStyle w:val="Lijstalinea"/>
        <w:rPr>
          <w:rFonts w:ascii="Calibri" w:hAnsi="Calibri"/>
          <w:lang w:val="nl-BE"/>
        </w:rPr>
      </w:pPr>
    </w:p>
    <w:p w14:paraId="2A229E01" w14:textId="77777777" w:rsidR="000E323B" w:rsidRPr="000E323B" w:rsidRDefault="000E323B" w:rsidP="000E323B">
      <w:pPr>
        <w:pStyle w:val="Lijstalinea"/>
        <w:numPr>
          <w:ilvl w:val="0"/>
          <w:numId w:val="2"/>
        </w:numPr>
        <w:rPr>
          <w:rFonts w:ascii="Calibri" w:hAnsi="Calibri"/>
          <w:lang w:val="nl-BE"/>
        </w:rPr>
      </w:pPr>
      <w:r w:rsidRPr="00515803">
        <w:rPr>
          <w:lang w:val="nl-BE"/>
        </w:rPr>
        <w:lastRenderedPageBreak/>
        <w:t>Wanneer de koper het sperma doorverkoopt</w:t>
      </w:r>
      <w:r w:rsidR="006229AC">
        <w:rPr>
          <w:lang w:val="nl-BE"/>
        </w:rPr>
        <w:t>,</w:t>
      </w:r>
      <w:r w:rsidRPr="00515803">
        <w:rPr>
          <w:lang w:val="nl-BE"/>
        </w:rPr>
        <w:t xml:space="preserve"> blijft hij verantwoordelijk dat dit contract nageleefd wordt door de nieuwe eigenaar. Zo niet zal hij zelf instaan voor het vergoeden van het verschuldigde bedrag bij extra geboren veulens.</w:t>
      </w:r>
    </w:p>
    <w:p w14:paraId="0D144563" w14:textId="77777777" w:rsidR="000E323B" w:rsidRPr="000E323B" w:rsidRDefault="000E323B" w:rsidP="000E323B">
      <w:pPr>
        <w:pStyle w:val="Lijstalinea"/>
        <w:rPr>
          <w:rFonts w:ascii="Calibri" w:hAnsi="Calibri"/>
          <w:lang w:val="nl-BE"/>
        </w:rPr>
      </w:pPr>
    </w:p>
    <w:p w14:paraId="5DB6A335" w14:textId="77777777" w:rsidR="000E323B" w:rsidRPr="000E323B" w:rsidRDefault="000E323B" w:rsidP="000E323B">
      <w:pPr>
        <w:pStyle w:val="Lijstalinea"/>
        <w:numPr>
          <w:ilvl w:val="0"/>
          <w:numId w:val="2"/>
        </w:numPr>
        <w:rPr>
          <w:rFonts w:ascii="Calibri" w:hAnsi="Calibri"/>
          <w:lang w:val="nl-BE"/>
        </w:rPr>
      </w:pPr>
      <w:r w:rsidRPr="00515803">
        <w:rPr>
          <w:lang w:val="nl-BE"/>
        </w:rPr>
        <w:t xml:space="preserve">De uitvoering van dit contract voor sperma is geldig voor </w:t>
      </w:r>
      <w:r>
        <w:rPr>
          <w:lang w:val="nl-BE"/>
        </w:rPr>
        <w:t xml:space="preserve">een periode van </w:t>
      </w:r>
      <w:r w:rsidRPr="00515803">
        <w:rPr>
          <w:lang w:val="nl-BE"/>
        </w:rPr>
        <w:t xml:space="preserve"> 100 jaar.</w:t>
      </w:r>
    </w:p>
    <w:p w14:paraId="42A00397" w14:textId="77777777" w:rsidR="000E323B" w:rsidRPr="000E323B" w:rsidRDefault="000E323B" w:rsidP="000E323B">
      <w:pPr>
        <w:pStyle w:val="Lijstalinea"/>
        <w:rPr>
          <w:rFonts w:ascii="Calibri" w:hAnsi="Calibri"/>
          <w:lang w:val="nl-BE"/>
        </w:rPr>
      </w:pPr>
    </w:p>
    <w:p w14:paraId="0FB6A1CF" w14:textId="77777777" w:rsidR="000E323B" w:rsidRPr="000E323B" w:rsidRDefault="000E323B" w:rsidP="000E323B">
      <w:pPr>
        <w:pStyle w:val="Lijstalinea"/>
        <w:numPr>
          <w:ilvl w:val="0"/>
          <w:numId w:val="2"/>
        </w:numPr>
        <w:rPr>
          <w:rFonts w:ascii="Calibri" w:hAnsi="Calibri"/>
          <w:lang w:val="nl-BE"/>
        </w:rPr>
      </w:pPr>
      <w:r w:rsidRPr="000E323B">
        <w:rPr>
          <w:rFonts w:ascii="Calibri" w:hAnsi="Calibri"/>
          <w:lang w:val="nl-BE"/>
        </w:rPr>
        <w:t>Yacelo NV kan op geen enkel moment aansprakelijk voor schade, ziekte en/of letsel van paard, mens of andere.</w:t>
      </w:r>
    </w:p>
    <w:p w14:paraId="6C6A2F87" w14:textId="77777777" w:rsidR="000E323B" w:rsidRPr="000E323B" w:rsidRDefault="000E323B" w:rsidP="000E323B">
      <w:pPr>
        <w:pStyle w:val="Lijstalinea"/>
        <w:rPr>
          <w:rFonts w:ascii="Calibri" w:hAnsi="Calibri"/>
          <w:lang w:val="nl-BE"/>
        </w:rPr>
      </w:pPr>
    </w:p>
    <w:p w14:paraId="40AE4A20" w14:textId="77777777" w:rsidR="006229AC" w:rsidRPr="006229AC" w:rsidRDefault="006229AC" w:rsidP="000E323B">
      <w:pPr>
        <w:pStyle w:val="Lijstalinea"/>
        <w:numPr>
          <w:ilvl w:val="0"/>
          <w:numId w:val="2"/>
        </w:numPr>
        <w:rPr>
          <w:rFonts w:cstheme="minorHAnsi"/>
          <w:lang w:val="nl-BE"/>
        </w:rPr>
      </w:pPr>
      <w:r w:rsidRPr="006229AC">
        <w:rPr>
          <w:rStyle w:val="s1"/>
          <w:rFonts w:cstheme="minorHAnsi"/>
          <w:color w:val="222222"/>
          <w:lang w:val="nl-BE"/>
        </w:rPr>
        <w:t xml:space="preserve">Door bestelling en afname van sperma verklaart de </w:t>
      </w:r>
      <w:r>
        <w:rPr>
          <w:rStyle w:val="s1"/>
          <w:rFonts w:cstheme="minorHAnsi"/>
          <w:color w:val="222222"/>
          <w:lang w:val="nl-BE"/>
        </w:rPr>
        <w:t>koper</w:t>
      </w:r>
      <w:r w:rsidRPr="006229AC">
        <w:rPr>
          <w:rStyle w:val="s1"/>
          <w:rFonts w:cstheme="minorHAnsi"/>
          <w:color w:val="222222"/>
          <w:lang w:val="nl-BE"/>
        </w:rPr>
        <w:t xml:space="preserve"> kennis te hebben genomen van deze voorwaarden en verklaart zich volledig akkoord met deze dek- en betalingsvoorwaarden, én met de dektarieven.</w:t>
      </w:r>
    </w:p>
    <w:p w14:paraId="795E7FAB" w14:textId="77777777" w:rsidR="006229AC" w:rsidRPr="006229AC" w:rsidRDefault="006229AC" w:rsidP="006229AC">
      <w:pPr>
        <w:pStyle w:val="Lijstalinea"/>
        <w:rPr>
          <w:lang w:val="nl-BE"/>
        </w:rPr>
      </w:pPr>
    </w:p>
    <w:p w14:paraId="3954BF5A" w14:textId="77777777" w:rsidR="006229AC" w:rsidRPr="006229AC" w:rsidRDefault="006229AC" w:rsidP="000E323B">
      <w:pPr>
        <w:pStyle w:val="Lijstalinea"/>
        <w:numPr>
          <w:ilvl w:val="0"/>
          <w:numId w:val="2"/>
        </w:numPr>
        <w:rPr>
          <w:rFonts w:ascii="Calibri" w:hAnsi="Calibri"/>
          <w:lang w:val="nl-BE"/>
        </w:rPr>
      </w:pPr>
      <w:r>
        <w:rPr>
          <w:rFonts w:ascii="Calibri" w:hAnsi="Calibri"/>
          <w:lang w:val="nl-BE"/>
        </w:rPr>
        <w:t>Bovenvermelde voorwaarden zijn niet van toepassing op de verkoop van diepvriesrietjes van Vainqueur R, Quannan R en President. De rietjes zijn na betaling van de factuur eigendom van de koper en deze is vrij om deze te gebruiken voor eender welke doeleinden (insemineren, ICSI, embryospoeling, verkoop), zonder enige restrictie vanuit Yacelo NV.</w:t>
      </w:r>
    </w:p>
    <w:p w14:paraId="033DBFD5" w14:textId="77777777" w:rsidR="006229AC" w:rsidRPr="006229AC" w:rsidRDefault="006229AC" w:rsidP="006229AC">
      <w:pPr>
        <w:pStyle w:val="Lijstalinea"/>
        <w:rPr>
          <w:lang w:val="nl-BE"/>
        </w:rPr>
      </w:pPr>
    </w:p>
    <w:p w14:paraId="72F50393" w14:textId="77777777" w:rsidR="000E323B" w:rsidRPr="000E323B" w:rsidRDefault="000E323B" w:rsidP="000E323B">
      <w:pPr>
        <w:pStyle w:val="Lijstalinea"/>
        <w:numPr>
          <w:ilvl w:val="0"/>
          <w:numId w:val="2"/>
        </w:numPr>
        <w:rPr>
          <w:rFonts w:ascii="Calibri" w:hAnsi="Calibri"/>
          <w:lang w:val="nl-BE"/>
        </w:rPr>
      </w:pPr>
      <w:r w:rsidRPr="000E323B">
        <w:rPr>
          <w:lang w:val="nl-BE"/>
        </w:rPr>
        <w:t>Bij enige betwisting is enkel de rechtbank van Antwerpen-</w:t>
      </w:r>
      <w:r w:rsidR="001B2F88">
        <w:rPr>
          <w:lang w:val="nl-BE"/>
        </w:rPr>
        <w:t>België bevoegd</w:t>
      </w:r>
      <w:r w:rsidRPr="000E323B">
        <w:rPr>
          <w:lang w:val="nl-BE"/>
        </w:rPr>
        <w:t>.</w:t>
      </w:r>
      <w:r w:rsidR="001B2F88">
        <w:rPr>
          <w:lang w:val="nl-BE"/>
        </w:rPr>
        <w:t xml:space="preserve"> De Nederlandse tekst primeert op eender welk anderstalig contract.</w:t>
      </w:r>
    </w:p>
    <w:p w14:paraId="3C971D42" w14:textId="77777777" w:rsidR="000E323B" w:rsidRPr="000E323B" w:rsidRDefault="000E323B" w:rsidP="000E323B">
      <w:pPr>
        <w:pStyle w:val="Lijstalinea"/>
        <w:rPr>
          <w:rFonts w:ascii="Calibri" w:hAnsi="Calibri"/>
          <w:lang w:val="nl-BE"/>
        </w:rPr>
      </w:pPr>
    </w:p>
    <w:p w14:paraId="0C4A4B51" w14:textId="77777777" w:rsidR="000E323B" w:rsidRPr="000E323B" w:rsidRDefault="000E323B" w:rsidP="000E323B">
      <w:pPr>
        <w:pStyle w:val="Lijstalinea"/>
        <w:numPr>
          <w:ilvl w:val="0"/>
          <w:numId w:val="2"/>
        </w:numPr>
        <w:rPr>
          <w:rFonts w:ascii="Calibri" w:hAnsi="Calibri"/>
          <w:lang w:val="nl-BE"/>
        </w:rPr>
      </w:pPr>
      <w:r w:rsidRPr="000E323B">
        <w:rPr>
          <w:lang w:val="nl-BE"/>
        </w:rPr>
        <w:t>Alle verbintenissen die het gevolg zijn van deze overeenkomst zijn hoofdelijk en ondeelbaar tegenover de partijen, hun erfgenamen of rechthebbenden, uit welke hoofde dan ook.</w:t>
      </w:r>
    </w:p>
    <w:p w14:paraId="193809D7" w14:textId="77777777" w:rsidR="00FF7322" w:rsidRDefault="00FF7322" w:rsidP="00515803">
      <w:pPr>
        <w:rPr>
          <w:lang w:val="nl-BE"/>
        </w:rPr>
      </w:pPr>
    </w:p>
    <w:p w14:paraId="15DE456A" w14:textId="77777777" w:rsidR="00FF7322" w:rsidRDefault="00FF7322" w:rsidP="00515803">
      <w:pPr>
        <w:rPr>
          <w:lang w:val="de-DE"/>
        </w:rPr>
      </w:pPr>
      <w:r w:rsidRPr="00FF7322">
        <w:rPr>
          <w:lang w:val="de-DE"/>
        </w:rPr>
        <w:t>Yacelo Nv  - Langenberg 41 – 2323 Wortel – Btw nr BE</w:t>
      </w:r>
      <w:r w:rsidR="00AB55DD">
        <w:rPr>
          <w:lang w:val="de-DE"/>
        </w:rPr>
        <w:t xml:space="preserve"> </w:t>
      </w:r>
      <w:r w:rsidRPr="00FF7322">
        <w:rPr>
          <w:lang w:val="de-DE"/>
        </w:rPr>
        <w:t>0427.</w:t>
      </w:r>
      <w:r>
        <w:rPr>
          <w:lang w:val="de-DE"/>
        </w:rPr>
        <w:t>811.669</w:t>
      </w:r>
      <w:r w:rsidRPr="00FF7322">
        <w:rPr>
          <w:lang w:val="de-DE"/>
        </w:rPr>
        <w:t xml:space="preserve">     </w:t>
      </w:r>
    </w:p>
    <w:p w14:paraId="0B19B1DA" w14:textId="77777777" w:rsidR="00AB55DD" w:rsidRDefault="00AB55DD" w:rsidP="00515803">
      <w:pPr>
        <w:rPr>
          <w:lang w:val="de-DE"/>
        </w:rPr>
      </w:pPr>
      <w:r>
        <w:rPr>
          <w:lang w:val="de-DE"/>
        </w:rPr>
        <w:t>Tel : +32.475.44.42.47 Tielen Ludo     -    ………………………………………..</w:t>
      </w:r>
    </w:p>
    <w:p w14:paraId="73C8B077" w14:textId="77777777" w:rsidR="00AB55DD" w:rsidRDefault="00AB55DD" w:rsidP="00515803">
      <w:pPr>
        <w:rPr>
          <w:lang w:val="de-DE"/>
        </w:rPr>
      </w:pPr>
      <w:r>
        <w:rPr>
          <w:lang w:val="de-DE"/>
        </w:rPr>
        <w:t xml:space="preserve">Email-adres : </w:t>
      </w:r>
      <w:hyperlink r:id="rId6" w:history="1">
        <w:r w:rsidR="000E323B" w:rsidRPr="00484CC1">
          <w:rPr>
            <w:rStyle w:val="Hyperlink"/>
            <w:lang w:val="de-DE"/>
          </w:rPr>
          <w:t>fokkerij@regenwortelhoeve.be</w:t>
        </w:r>
      </w:hyperlink>
      <w:r w:rsidR="000E323B">
        <w:rPr>
          <w:lang w:val="de-DE"/>
        </w:rPr>
        <w:t xml:space="preserve"> </w:t>
      </w:r>
    </w:p>
    <w:p w14:paraId="7526AEE0" w14:textId="77777777" w:rsidR="007879AF" w:rsidRDefault="007879AF" w:rsidP="00515803">
      <w:pPr>
        <w:rPr>
          <w:lang w:val="de-DE"/>
        </w:rPr>
      </w:pPr>
    </w:p>
    <w:p w14:paraId="680FCC12" w14:textId="77777777" w:rsidR="007879AF" w:rsidRDefault="007879AF" w:rsidP="00515803">
      <w:pPr>
        <w:rPr>
          <w:lang w:val="de-DE"/>
        </w:rPr>
      </w:pPr>
      <w:r>
        <w:rPr>
          <w:lang w:val="de-DE"/>
        </w:rPr>
        <w:t xml:space="preserve">Wortel, </w:t>
      </w:r>
    </w:p>
    <w:p w14:paraId="4114C2C1" w14:textId="77777777" w:rsidR="007879AF" w:rsidRDefault="007879AF" w:rsidP="00515803">
      <w:pPr>
        <w:rPr>
          <w:lang w:val="de-DE"/>
        </w:rPr>
      </w:pPr>
    </w:p>
    <w:p w14:paraId="54803563" w14:textId="77777777" w:rsidR="007879AF" w:rsidRPr="001B2F88" w:rsidRDefault="007879AF" w:rsidP="00515803">
      <w:pPr>
        <w:rPr>
          <w:lang w:val="nl-BE"/>
        </w:rPr>
      </w:pPr>
      <w:r w:rsidRPr="001B2F88">
        <w:rPr>
          <w:lang w:val="nl-BE"/>
        </w:rPr>
        <w:t>Hengsthouder :                                                                        Merriehouder :</w:t>
      </w:r>
    </w:p>
    <w:p w14:paraId="558CF78C" w14:textId="77777777" w:rsidR="007879AF" w:rsidRPr="001B2F88" w:rsidRDefault="007879AF" w:rsidP="00515803">
      <w:pPr>
        <w:rPr>
          <w:lang w:val="nl-BE"/>
        </w:rPr>
      </w:pPr>
      <w:r w:rsidRPr="001B2F88">
        <w:rPr>
          <w:lang w:val="nl-BE"/>
        </w:rPr>
        <w:t>Tielen Ludo</w:t>
      </w:r>
    </w:p>
    <w:p w14:paraId="1C0194DF" w14:textId="77777777" w:rsidR="000E323B" w:rsidRPr="001B2F88" w:rsidRDefault="000E323B" w:rsidP="00515803">
      <w:pPr>
        <w:rPr>
          <w:lang w:val="nl-BE"/>
        </w:rPr>
      </w:pPr>
      <w:r w:rsidRPr="001B2F88">
        <w:rPr>
          <w:lang w:val="nl-BE"/>
        </w:rPr>
        <w:t>Yacelo NV</w:t>
      </w:r>
    </w:p>
    <w:p w14:paraId="03B8EEC8" w14:textId="77777777" w:rsidR="00FF7322" w:rsidRDefault="00FF7322" w:rsidP="00515803">
      <w:pPr>
        <w:rPr>
          <w:lang w:val="nl-BE"/>
        </w:rPr>
      </w:pPr>
    </w:p>
    <w:p w14:paraId="68AD11DF" w14:textId="77777777" w:rsidR="00FF7322" w:rsidRPr="00515803" w:rsidRDefault="00FF7322" w:rsidP="00515803">
      <w:pPr>
        <w:rPr>
          <w:lang w:val="nl-BE"/>
        </w:rPr>
      </w:pPr>
    </w:p>
    <w:p w14:paraId="52938016" w14:textId="77777777" w:rsidR="00515803" w:rsidRPr="00515803" w:rsidRDefault="00515803" w:rsidP="00515803">
      <w:pPr>
        <w:rPr>
          <w:lang w:val="nl-BE"/>
        </w:rPr>
      </w:pPr>
    </w:p>
    <w:sectPr w:rsidR="00515803" w:rsidRPr="0051580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143"/>
    <w:multiLevelType w:val="hybridMultilevel"/>
    <w:tmpl w:val="8A6CFD34"/>
    <w:lvl w:ilvl="0" w:tplc="045C888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F87577F"/>
    <w:multiLevelType w:val="hybridMultilevel"/>
    <w:tmpl w:val="CB38E148"/>
    <w:lvl w:ilvl="0" w:tplc="182CCEC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44677EF"/>
    <w:multiLevelType w:val="hybridMultilevel"/>
    <w:tmpl w:val="38D6B6B4"/>
    <w:lvl w:ilvl="0" w:tplc="35A2118A">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2EA82E97"/>
    <w:multiLevelType w:val="hybridMultilevel"/>
    <w:tmpl w:val="13CE2A6C"/>
    <w:lvl w:ilvl="0" w:tplc="182CCEC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BBE730E"/>
    <w:multiLevelType w:val="hybridMultilevel"/>
    <w:tmpl w:val="77103078"/>
    <w:lvl w:ilvl="0" w:tplc="080E5F04">
      <w:start w:val="2"/>
      <w:numFmt w:val="bullet"/>
      <w:lvlText w:val="-"/>
      <w:lvlJc w:val="left"/>
      <w:pPr>
        <w:ind w:left="1080" w:hanging="360"/>
      </w:pPr>
      <w:rPr>
        <w:rFonts w:ascii="Calibri" w:eastAsiaTheme="minorHAnsi" w:hAnsi="Calibri"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803"/>
    <w:rsid w:val="000323CF"/>
    <w:rsid w:val="000E323B"/>
    <w:rsid w:val="001B2F88"/>
    <w:rsid w:val="003D3748"/>
    <w:rsid w:val="003F085D"/>
    <w:rsid w:val="00493606"/>
    <w:rsid w:val="00515803"/>
    <w:rsid w:val="006229AC"/>
    <w:rsid w:val="00696BB2"/>
    <w:rsid w:val="007879AF"/>
    <w:rsid w:val="007C073F"/>
    <w:rsid w:val="00807E1B"/>
    <w:rsid w:val="008D275E"/>
    <w:rsid w:val="008E7493"/>
    <w:rsid w:val="00936972"/>
    <w:rsid w:val="00AB55DD"/>
    <w:rsid w:val="00D50DE4"/>
    <w:rsid w:val="00DB14CF"/>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7A44"/>
  <w15:docId w15:val="{58906E66-9C72-4265-9DDC-6BC7B0B3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14CF"/>
    <w:pPr>
      <w:ind w:left="720"/>
      <w:contextualSpacing/>
    </w:pPr>
  </w:style>
  <w:style w:type="character" w:styleId="Hyperlink">
    <w:name w:val="Hyperlink"/>
    <w:basedOn w:val="Standaardalinea-lettertype"/>
    <w:uiPriority w:val="99"/>
    <w:semiHidden/>
    <w:rsid w:val="000E323B"/>
    <w:rPr>
      <w:color w:val="0000FF"/>
      <w:u w:val="single"/>
    </w:rPr>
  </w:style>
  <w:style w:type="character" w:customStyle="1" w:styleId="s1">
    <w:name w:val="s1"/>
    <w:basedOn w:val="Standaardalinea-lettertype"/>
    <w:rsid w:val="006229AC"/>
  </w:style>
  <w:style w:type="paragraph" w:customStyle="1" w:styleId="p3">
    <w:name w:val="p3"/>
    <w:basedOn w:val="Standaard"/>
    <w:rsid w:val="006229AC"/>
    <w:pPr>
      <w:spacing w:after="240" w:line="240" w:lineRule="auto"/>
    </w:pPr>
    <w:rPr>
      <w:rFonts w:ascii="Times New Roman" w:eastAsia="Times New Roman" w:hAnsi="Times New Roman" w:cs="Times New Roman"/>
      <w:sz w:val="24"/>
      <w:szCs w:val="24"/>
      <w:lang w:val="nl-BE" w:eastAsia="nl-BE"/>
    </w:rPr>
  </w:style>
  <w:style w:type="character" w:customStyle="1" w:styleId="s2">
    <w:name w:val="s2"/>
    <w:basedOn w:val="Standaardalinea-lettertype"/>
    <w:rsid w:val="006229AC"/>
  </w:style>
  <w:style w:type="paragraph" w:customStyle="1" w:styleId="p4">
    <w:name w:val="p4"/>
    <w:basedOn w:val="Standaard"/>
    <w:rsid w:val="006229AC"/>
    <w:pPr>
      <w:spacing w:after="240" w:line="240" w:lineRule="auto"/>
    </w:pPr>
    <w:rPr>
      <w:rFonts w:ascii="Times New Roman" w:eastAsia="Times New Roman" w:hAnsi="Times New Roman" w:cs="Times New Roman"/>
      <w:sz w:val="24"/>
      <w:szCs w:val="24"/>
      <w:lang w:val="nl-BE" w:eastAsia="nl-BE"/>
    </w:rPr>
  </w:style>
  <w:style w:type="paragraph" w:customStyle="1" w:styleId="p5">
    <w:name w:val="p5"/>
    <w:basedOn w:val="Standaard"/>
    <w:rsid w:val="006229AC"/>
    <w:pPr>
      <w:spacing w:after="240" w:line="240" w:lineRule="auto"/>
    </w:pPr>
    <w:rPr>
      <w:rFonts w:ascii="Times New Roman" w:eastAsia="Times New Roman" w:hAnsi="Times New Roman" w:cs="Times New Roman"/>
      <w:sz w:val="24"/>
      <w:szCs w:val="24"/>
      <w:lang w:val="nl-BE" w:eastAsia="nl-BE"/>
    </w:rPr>
  </w:style>
  <w:style w:type="paragraph" w:customStyle="1" w:styleId="p6">
    <w:name w:val="p6"/>
    <w:basedOn w:val="Standaard"/>
    <w:rsid w:val="006229AC"/>
    <w:pPr>
      <w:spacing w:after="240" w:line="240" w:lineRule="auto"/>
    </w:pPr>
    <w:rPr>
      <w:rFonts w:ascii="Times New Roman" w:eastAsia="Times New Roman" w:hAnsi="Times New Roman" w:cs="Times New Roman"/>
      <w:sz w:val="24"/>
      <w:szCs w:val="24"/>
      <w:lang w:val="nl-BE" w:eastAsia="nl-BE"/>
    </w:rPr>
  </w:style>
  <w:style w:type="paragraph" w:customStyle="1" w:styleId="p7">
    <w:name w:val="p7"/>
    <w:basedOn w:val="Standaard"/>
    <w:rsid w:val="006229AC"/>
    <w:pPr>
      <w:spacing w:after="240" w:line="240" w:lineRule="auto"/>
    </w:pPr>
    <w:rPr>
      <w:rFonts w:ascii="Times New Roman" w:eastAsia="Times New Roman" w:hAnsi="Times New Roman" w:cs="Times New Roman"/>
      <w:sz w:val="24"/>
      <w:szCs w:val="24"/>
      <w:lang w:val="nl-BE" w:eastAsia="nl-BE"/>
    </w:rPr>
  </w:style>
  <w:style w:type="paragraph" w:customStyle="1" w:styleId="p8">
    <w:name w:val="p8"/>
    <w:basedOn w:val="Standaard"/>
    <w:rsid w:val="006229AC"/>
    <w:pPr>
      <w:spacing w:after="240"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9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kkerij@regenwortelhoeve.be" TargetMode="External"/><Relationship Id="rId5" Type="http://schemas.openxmlformats.org/officeDocument/2006/relationships/hyperlink" Target="mailto:fokkerij@regenwortelhoeve.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1328</Words>
  <Characters>7304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Tielen Accountants</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Tielen</dc:creator>
  <cp:lastModifiedBy>Yannick Tielen</cp:lastModifiedBy>
  <cp:revision>3</cp:revision>
  <dcterms:created xsi:type="dcterms:W3CDTF">2018-03-06T20:22:00Z</dcterms:created>
  <dcterms:modified xsi:type="dcterms:W3CDTF">2021-05-27T08:23:00Z</dcterms:modified>
</cp:coreProperties>
</file>